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BD36D" w14:textId="73F65B7D" w:rsidR="00DA7BB4" w:rsidRDefault="001340E0">
      <w:pPr>
        <w:pStyle w:val="ad"/>
        <w:widowControl/>
        <w:spacing w:line="480" w:lineRule="auto"/>
        <w:jc w:val="center"/>
        <w:rPr>
          <w:rFonts w:eastAsia="宋体" w:hAnsi="宋体" w:cs="宋体" w:hint="eastAsia"/>
          <w:b/>
          <w:sz w:val="56"/>
          <w:szCs w:val="56"/>
        </w:rPr>
      </w:pPr>
      <w:proofErr w:type="gramStart"/>
      <w:r>
        <w:rPr>
          <w:rFonts w:eastAsia="宋体" w:hAnsi="宋体" w:cs="宋体" w:hint="eastAsia"/>
          <w:b/>
          <w:sz w:val="56"/>
          <w:szCs w:val="56"/>
          <w:lang w:bidi="ar"/>
        </w:rPr>
        <w:t>扫码开票</w:t>
      </w:r>
      <w:proofErr w:type="gramEnd"/>
      <w:r>
        <w:rPr>
          <w:rFonts w:eastAsia="宋体" w:hAnsi="宋体" w:cs="宋体" w:hint="eastAsia"/>
          <w:b/>
          <w:sz w:val="56"/>
          <w:szCs w:val="56"/>
          <w:lang w:bidi="ar"/>
        </w:rPr>
        <w:t>测试报告</w:t>
      </w:r>
    </w:p>
    <w:p w14:paraId="711AB192" w14:textId="77777777" w:rsidR="00DA7BB4" w:rsidRDefault="00000000">
      <w:pPr>
        <w:spacing w:line="360" w:lineRule="auto"/>
        <w:ind w:firstLineChars="200" w:firstLine="480"/>
        <w:jc w:val="center"/>
        <w:rPr>
          <w:rFonts w:ascii="Times New Roman" w:eastAsia="宋体"/>
          <w:kern w:val="2"/>
          <w:sz w:val="24"/>
          <w:szCs w:val="24"/>
          <w:lang w:bidi="ar"/>
        </w:rPr>
      </w:pPr>
      <w:r>
        <w:rPr>
          <w:rFonts w:ascii="Times New Roman" w:eastAsia="宋体"/>
          <w:kern w:val="2"/>
          <w:sz w:val="24"/>
          <w:szCs w:val="24"/>
          <w:lang w:bidi="ar"/>
        </w:rPr>
        <w:t xml:space="preserve"> </w:t>
      </w:r>
    </w:p>
    <w:p w14:paraId="76BC4B58" w14:textId="423ECA0A" w:rsidR="00DA7BB4" w:rsidRPr="00844DCD" w:rsidRDefault="00DA7BB4" w:rsidP="00844DCD">
      <w:pPr>
        <w:spacing w:line="360" w:lineRule="auto"/>
        <w:jc w:val="both"/>
        <w:rPr>
          <w:rFonts w:ascii="Times New Roman" w:eastAsia="宋体"/>
          <w:kern w:val="2"/>
          <w:sz w:val="24"/>
          <w:szCs w:val="24"/>
        </w:rPr>
      </w:pPr>
    </w:p>
    <w:p w14:paraId="30A37278" w14:textId="1061F205" w:rsidR="00DA7BB4" w:rsidRDefault="00000000">
      <w:pPr>
        <w:spacing w:line="360" w:lineRule="auto"/>
        <w:ind w:left="6" w:firstLineChars="200" w:firstLine="723"/>
        <w:jc w:val="center"/>
        <w:rPr>
          <w:rFonts w:eastAsia="宋体" w:hAnsi="宋体" w:cs="宋体" w:hint="eastAsia"/>
          <w:b/>
          <w:bCs/>
          <w:kern w:val="2"/>
          <w:sz w:val="36"/>
          <w:szCs w:val="36"/>
        </w:rPr>
      </w:pPr>
      <w:r>
        <w:rPr>
          <w:rFonts w:eastAsia="宋体" w:hAnsi="宋体" w:cs="宋体" w:hint="eastAsia"/>
          <w:b/>
          <w:bCs/>
          <w:kern w:val="2"/>
          <w:sz w:val="36"/>
          <w:szCs w:val="36"/>
        </w:rPr>
        <w:t>宁夏宝</w:t>
      </w:r>
      <w:r w:rsidR="001340E0">
        <w:rPr>
          <w:rFonts w:eastAsia="宋体" w:hAnsi="宋体" w:cs="宋体" w:hint="eastAsia"/>
          <w:b/>
          <w:bCs/>
          <w:kern w:val="2"/>
          <w:sz w:val="36"/>
          <w:szCs w:val="36"/>
        </w:rPr>
        <w:t>丰</w:t>
      </w:r>
      <w:r>
        <w:rPr>
          <w:rFonts w:eastAsia="宋体" w:hAnsi="宋体" w:cs="宋体" w:hint="eastAsia"/>
          <w:b/>
          <w:bCs/>
          <w:kern w:val="2"/>
          <w:sz w:val="36"/>
          <w:szCs w:val="36"/>
        </w:rPr>
        <w:t>集团股份有限公司</w:t>
      </w:r>
    </w:p>
    <w:p w14:paraId="096B370B" w14:textId="265AA131" w:rsidR="00DA7BB4" w:rsidRDefault="00000000">
      <w:pPr>
        <w:spacing w:line="360" w:lineRule="auto"/>
        <w:ind w:firstLineChars="200" w:firstLine="723"/>
        <w:jc w:val="center"/>
        <w:rPr>
          <w:rFonts w:eastAsia="宋体" w:hAnsi="宋体" w:cs="宋体" w:hint="eastAsia"/>
          <w:b/>
          <w:bCs/>
          <w:kern w:val="2"/>
          <w:sz w:val="36"/>
          <w:szCs w:val="36"/>
          <w:lang w:bidi="ar"/>
        </w:rPr>
      </w:pPr>
      <w:r>
        <w:rPr>
          <w:rFonts w:eastAsia="宋体" w:hAnsi="宋体" w:cs="宋体" w:hint="eastAsia"/>
          <w:b/>
          <w:bCs/>
          <w:kern w:val="2"/>
          <w:sz w:val="36"/>
          <w:szCs w:val="36"/>
          <w:lang w:bidi="ar"/>
        </w:rPr>
        <w:t>2025.1</w:t>
      </w:r>
      <w:r w:rsidR="001340E0">
        <w:rPr>
          <w:rFonts w:eastAsia="宋体" w:hAnsi="宋体" w:cs="宋体" w:hint="eastAsia"/>
          <w:b/>
          <w:bCs/>
          <w:kern w:val="2"/>
          <w:sz w:val="36"/>
          <w:szCs w:val="36"/>
          <w:lang w:bidi="ar"/>
        </w:rPr>
        <w:t>1.18</w:t>
      </w:r>
    </w:p>
    <w:p w14:paraId="712B657A" w14:textId="77777777" w:rsidR="00DA7BB4" w:rsidRDefault="00000000">
      <w:pPr>
        <w:spacing w:line="360" w:lineRule="auto"/>
        <w:ind w:firstLineChars="200" w:firstLine="723"/>
        <w:jc w:val="both"/>
      </w:pPr>
      <w:r>
        <w:rPr>
          <w:rFonts w:eastAsia="宋体" w:hAnsi="宋体" w:cs="宋体" w:hint="eastAsia"/>
          <w:b/>
          <w:bCs/>
          <w:kern w:val="2"/>
          <w:sz w:val="36"/>
          <w:szCs w:val="36"/>
          <w:lang w:bidi="ar"/>
        </w:rPr>
        <w:br w:type="page"/>
      </w:r>
      <w:bookmarkStart w:id="0" w:name="_Toc67045166"/>
    </w:p>
    <w:p w14:paraId="28E0FA46" w14:textId="77777777" w:rsidR="00DA7BB4" w:rsidRDefault="00DA7BB4">
      <w:pPr>
        <w:pStyle w:val="1"/>
        <w:sectPr w:rsidR="00DA7BB4">
          <w:pgSz w:w="11906" w:h="16838"/>
          <w:pgMar w:top="1440" w:right="1080" w:bottom="1440" w:left="1080" w:header="851" w:footer="992" w:gutter="0"/>
          <w:cols w:space="425"/>
          <w:docGrid w:type="lines" w:linePitch="312"/>
        </w:sectPr>
      </w:pPr>
    </w:p>
    <w:sdt>
      <w:sdtPr>
        <w:rPr>
          <w:rFonts w:eastAsia="宋体" w:hAnsi="宋体"/>
        </w:rPr>
        <w:id w:val="147480393"/>
        <w15:color w:val="DBDBDB"/>
        <w:docPartObj>
          <w:docPartGallery w:val="Table of Contents"/>
          <w:docPartUnique/>
        </w:docPartObj>
      </w:sdtPr>
      <w:sdtEndPr>
        <w:rPr>
          <w:rFonts w:eastAsia="微软雅黑" w:hAnsi="Times New Roman"/>
          <w:b/>
          <w:bCs/>
          <w:kern w:val="44"/>
          <w:sz w:val="11"/>
          <w:szCs w:val="11"/>
        </w:rPr>
      </w:sdtEndPr>
      <w:sdtContent>
        <w:p w14:paraId="59EE1A22" w14:textId="77777777" w:rsidR="00DA7BB4" w:rsidRDefault="00000000">
          <w:pPr>
            <w:spacing w:line="240" w:lineRule="auto"/>
            <w:jc w:val="center"/>
          </w:pPr>
          <w:r>
            <w:rPr>
              <w:rFonts w:ascii="黑体" w:eastAsia="黑体" w:hAnsi="黑体" w:cs="黑体" w:hint="eastAsia"/>
              <w:sz w:val="44"/>
              <w:szCs w:val="40"/>
            </w:rPr>
            <w:t>目录</w:t>
          </w:r>
        </w:p>
        <w:p w14:paraId="318E7CE6" w14:textId="2E5A7AA5" w:rsidR="00D87A3F" w:rsidRDefault="00000000">
          <w:pPr>
            <w:pStyle w:val="TOC1"/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r>
            <w:rPr>
              <w:rFonts w:ascii="微软雅黑" w:hAnsi="微软雅黑" w:cs="微软雅黑" w:hint="eastAsia"/>
              <w:sz w:val="20"/>
            </w:rPr>
            <w:fldChar w:fldCharType="begin"/>
          </w:r>
          <w:r>
            <w:rPr>
              <w:rFonts w:ascii="微软雅黑" w:hAnsi="微软雅黑" w:cs="微软雅黑" w:hint="eastAsia"/>
              <w:sz w:val="20"/>
            </w:rPr>
            <w:instrText xml:space="preserve">TOC \o "1-3" \h \u </w:instrText>
          </w:r>
          <w:r>
            <w:rPr>
              <w:rFonts w:ascii="微软雅黑" w:hAnsi="微软雅黑" w:cs="微软雅黑" w:hint="eastAsia"/>
              <w:sz w:val="20"/>
            </w:rPr>
            <w:fldChar w:fldCharType="separate"/>
          </w:r>
          <w:hyperlink w:anchor="_Toc214370334" w:history="1">
            <w:r w:rsidR="00D87A3F" w:rsidRPr="00296658">
              <w:rPr>
                <w:rStyle w:val="af3"/>
                <w:rFonts w:hint="eastAsia"/>
                <w:noProof/>
              </w:rPr>
              <w:t>一、</w:t>
            </w:r>
            <w:r w:rsidR="00D87A3F" w:rsidRPr="00296658">
              <w:rPr>
                <w:rStyle w:val="af3"/>
                <w:rFonts w:hint="eastAsia"/>
                <w:noProof/>
              </w:rPr>
              <w:t xml:space="preserve"> </w:t>
            </w:r>
            <w:r w:rsidR="00D87A3F" w:rsidRPr="00296658">
              <w:rPr>
                <w:rStyle w:val="af3"/>
                <w:rFonts w:hint="eastAsia"/>
                <w:noProof/>
              </w:rPr>
              <w:t>测试介绍</w:t>
            </w:r>
            <w:r w:rsidR="00D87A3F">
              <w:rPr>
                <w:rFonts w:hint="eastAsia"/>
                <w:noProof/>
              </w:rPr>
              <w:tab/>
            </w:r>
            <w:r w:rsidR="00D87A3F">
              <w:rPr>
                <w:rFonts w:hint="eastAsia"/>
                <w:noProof/>
              </w:rPr>
              <w:fldChar w:fldCharType="begin"/>
            </w:r>
            <w:r w:rsidR="00D87A3F">
              <w:rPr>
                <w:rFonts w:hint="eastAsia"/>
                <w:noProof/>
              </w:rPr>
              <w:instrText xml:space="preserve"> </w:instrText>
            </w:r>
            <w:r w:rsidR="00D87A3F">
              <w:rPr>
                <w:noProof/>
              </w:rPr>
              <w:instrText>PAGEREF _Toc214370334 \h</w:instrText>
            </w:r>
            <w:r w:rsidR="00D87A3F">
              <w:rPr>
                <w:rFonts w:hint="eastAsia"/>
                <w:noProof/>
              </w:rPr>
              <w:instrText xml:space="preserve"> </w:instrText>
            </w:r>
            <w:r w:rsidR="00D87A3F">
              <w:rPr>
                <w:rFonts w:hint="eastAsia"/>
                <w:noProof/>
              </w:rPr>
            </w:r>
            <w:r w:rsidR="00D87A3F">
              <w:rPr>
                <w:rFonts w:hint="eastAsia"/>
                <w:noProof/>
              </w:rPr>
              <w:fldChar w:fldCharType="separate"/>
            </w:r>
            <w:r w:rsidR="00D87A3F">
              <w:rPr>
                <w:noProof/>
              </w:rPr>
              <w:t>3</w:t>
            </w:r>
            <w:r w:rsidR="00D87A3F">
              <w:rPr>
                <w:rFonts w:hint="eastAsia"/>
                <w:noProof/>
              </w:rPr>
              <w:fldChar w:fldCharType="end"/>
            </w:r>
          </w:hyperlink>
        </w:p>
        <w:p w14:paraId="425A4052" w14:textId="424C0080" w:rsidR="00D87A3F" w:rsidRDefault="00D87A3F">
          <w:pPr>
            <w:pStyle w:val="TOC2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35" w:history="1">
            <w:r w:rsidRPr="00296658">
              <w:rPr>
                <w:rStyle w:val="af3"/>
                <w:rFonts w:hint="eastAsia"/>
                <w:noProof/>
              </w:rPr>
              <w:t>（一）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测试背景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_Toc214370335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1B626F8B" w14:textId="623C7065" w:rsidR="00D87A3F" w:rsidRDefault="00D87A3F">
          <w:pPr>
            <w:pStyle w:val="TOC2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36" w:history="1">
            <w:r w:rsidRPr="00296658">
              <w:rPr>
                <w:rStyle w:val="af3"/>
                <w:rFonts w:hint="eastAsia"/>
                <w:noProof/>
              </w:rPr>
              <w:t>（二）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硬件环境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_Toc214370336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2A5DF499" w14:textId="6D981AE7" w:rsidR="00D87A3F" w:rsidRDefault="00D87A3F">
          <w:pPr>
            <w:pStyle w:val="TOC2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37" w:history="1">
            <w:r w:rsidRPr="00296658">
              <w:rPr>
                <w:rStyle w:val="af3"/>
                <w:rFonts w:hint="eastAsia"/>
                <w:noProof/>
              </w:rPr>
              <w:t>（三）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测试人员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_Toc214370337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717D67E6" w14:textId="4603B9F6" w:rsidR="00D87A3F" w:rsidRDefault="00D87A3F">
          <w:pPr>
            <w:pStyle w:val="TOC2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38" w:history="1">
            <w:r w:rsidRPr="00296658">
              <w:rPr>
                <w:rStyle w:val="af3"/>
                <w:rFonts w:hint="eastAsia"/>
                <w:noProof/>
              </w:rPr>
              <w:t>（四）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功能测试用例汇总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_Toc214370338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7307C5FB" w14:textId="1FA99E14" w:rsidR="00D87A3F" w:rsidRDefault="00D87A3F">
          <w:pPr>
            <w:pStyle w:val="TOC2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39" w:history="1">
            <w:r w:rsidRPr="00296658">
              <w:rPr>
                <w:rStyle w:val="af3"/>
                <w:rFonts w:hint="eastAsia"/>
                <w:noProof/>
              </w:rPr>
              <w:t>（五）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功能测试过程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_Toc214370339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0C432FE3" w14:textId="4026D423" w:rsidR="00D87A3F" w:rsidRDefault="00D87A3F">
          <w:pPr>
            <w:pStyle w:val="TOC3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40" w:history="1">
            <w:r w:rsidRPr="00296658">
              <w:rPr>
                <w:rStyle w:val="af3"/>
                <w:rFonts w:hint="eastAsia"/>
                <w:noProof/>
              </w:rPr>
              <w:t>1</w:t>
            </w:r>
            <w:r w:rsidRPr="00296658">
              <w:rPr>
                <w:rStyle w:val="af3"/>
                <w:rFonts w:hint="eastAsia"/>
                <w:noProof/>
              </w:rPr>
              <w:t>．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扫码开票系统优化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_Toc214370340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0890DB21" w14:textId="5716F04E" w:rsidR="00D87A3F" w:rsidRDefault="00D87A3F">
          <w:pPr>
            <w:pStyle w:val="TOC2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41" w:history="1">
            <w:r w:rsidRPr="00296658">
              <w:rPr>
                <w:rStyle w:val="af3"/>
                <w:rFonts w:hint="eastAsia"/>
                <w:noProof/>
              </w:rPr>
              <w:t>（六）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功能测试总结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_Toc214370341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6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3833354A" w14:textId="7B0A7B38" w:rsidR="00D87A3F" w:rsidRDefault="00D87A3F">
          <w:pPr>
            <w:pStyle w:val="TOC3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42" w:history="1">
            <w:r w:rsidRPr="00296658">
              <w:rPr>
                <w:rStyle w:val="af3"/>
                <w:rFonts w:hint="eastAsia"/>
                <w:noProof/>
              </w:rPr>
              <w:t>1</w:t>
            </w:r>
            <w:r w:rsidRPr="00296658">
              <w:rPr>
                <w:rStyle w:val="af3"/>
                <w:rFonts w:hint="eastAsia"/>
                <w:noProof/>
              </w:rPr>
              <w:t>．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功能测试情况统计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_Toc214370342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6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1F90297B" w14:textId="3A6A0362" w:rsidR="00D87A3F" w:rsidRDefault="00D87A3F">
          <w:pPr>
            <w:pStyle w:val="TOC3"/>
            <w:tabs>
              <w:tab w:val="right" w:pos="9736"/>
            </w:tabs>
            <w:rPr>
              <w:rFonts w:asciiTheme="minorHAnsi" w:eastAsiaTheme="minorEastAsia" w:hAnsiTheme="minorHAnsi" w:cstheme="minorBidi" w:hint="eastAsia"/>
              <w:noProof/>
              <w:kern w:val="2"/>
              <w:sz w:val="22"/>
              <w:szCs w:val="24"/>
              <w14:ligatures w14:val="standardContextual"/>
            </w:rPr>
          </w:pPr>
          <w:hyperlink w:anchor="_Toc214370343" w:history="1">
            <w:r w:rsidRPr="00296658">
              <w:rPr>
                <w:rStyle w:val="af3"/>
                <w:rFonts w:hint="eastAsia"/>
                <w:noProof/>
              </w:rPr>
              <w:t>2</w:t>
            </w:r>
            <w:r w:rsidRPr="00296658">
              <w:rPr>
                <w:rStyle w:val="af3"/>
                <w:rFonts w:hint="eastAsia"/>
                <w:noProof/>
              </w:rPr>
              <w:t>．</w:t>
            </w:r>
            <w:r w:rsidRPr="00296658">
              <w:rPr>
                <w:rStyle w:val="af3"/>
                <w:rFonts w:hint="eastAsia"/>
                <w:noProof/>
              </w:rPr>
              <w:t xml:space="preserve"> </w:t>
            </w:r>
            <w:r w:rsidRPr="00296658">
              <w:rPr>
                <w:rStyle w:val="af3"/>
                <w:rFonts w:hint="eastAsia"/>
                <w:noProof/>
              </w:rPr>
              <w:t>功能测试总结</w:t>
            </w:r>
            <w:r>
              <w:rPr>
                <w:rFonts w:hint="eastAsia"/>
                <w:noProof/>
              </w:rPr>
              <w:tab/>
            </w:r>
            <w:r>
              <w:rPr>
                <w:rFonts w:hint="eastAsia"/>
                <w:noProof/>
              </w:rPr>
              <w:fldChar w:fldCharType="begin"/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noProof/>
              </w:rPr>
              <w:instrText>PAGEREF _Toc214370343 \h</w:instrText>
            </w:r>
            <w:r>
              <w:rPr>
                <w:rFonts w:hint="eastAsia"/>
                <w:noProof/>
              </w:rPr>
              <w:instrText xml:space="preserve"> </w:instrText>
            </w:r>
            <w:r>
              <w:rPr>
                <w:rFonts w:hint="eastAsia"/>
                <w:noProof/>
              </w:rPr>
            </w:r>
            <w:r>
              <w:rPr>
                <w:rFonts w:hint="eastAsia"/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rFonts w:hint="eastAsia"/>
                <w:noProof/>
              </w:rPr>
              <w:fldChar w:fldCharType="end"/>
            </w:r>
          </w:hyperlink>
        </w:p>
        <w:p w14:paraId="7A2F1422" w14:textId="7894261A" w:rsidR="00DA7BB4" w:rsidRDefault="00000000">
          <w:pPr>
            <w:pStyle w:val="TOC1"/>
            <w:tabs>
              <w:tab w:val="clear" w:pos="9360"/>
              <w:tab w:val="right" w:leader="dot" w:pos="9746"/>
            </w:tabs>
            <w:spacing w:before="0" w:after="160" w:line="240" w:lineRule="exact"/>
            <w:rPr>
              <w:sz w:val="11"/>
              <w:szCs w:val="11"/>
            </w:rPr>
            <w:sectPr w:rsidR="00DA7BB4">
              <w:pgSz w:w="11906" w:h="16838"/>
              <w:pgMar w:top="1440" w:right="1080" w:bottom="1440" w:left="1080" w:header="851" w:footer="992" w:gutter="0"/>
              <w:cols w:space="425"/>
              <w:docGrid w:type="lines" w:linePitch="312"/>
            </w:sectPr>
          </w:pPr>
          <w:r>
            <w:rPr>
              <w:rFonts w:ascii="微软雅黑" w:hAnsi="微软雅黑" w:cs="微软雅黑" w:hint="eastAsia"/>
            </w:rPr>
            <w:fldChar w:fldCharType="end"/>
          </w:r>
        </w:p>
      </w:sdtContent>
    </w:sdt>
    <w:p w14:paraId="7B246252" w14:textId="77777777" w:rsidR="00DA7BB4" w:rsidRDefault="00000000">
      <w:pPr>
        <w:pStyle w:val="1"/>
      </w:pPr>
      <w:bookmarkStart w:id="1" w:name="_Toc214370334"/>
      <w:r>
        <w:rPr>
          <w:rFonts w:hint="eastAsia"/>
        </w:rPr>
        <w:lastRenderedPageBreak/>
        <w:t>测试</w:t>
      </w:r>
      <w:r>
        <w:t>介绍</w:t>
      </w:r>
      <w:bookmarkEnd w:id="0"/>
      <w:bookmarkEnd w:id="1"/>
    </w:p>
    <w:p w14:paraId="3DDCDB4D" w14:textId="77777777" w:rsidR="00DA7BB4" w:rsidRDefault="00000000">
      <w:pPr>
        <w:pStyle w:val="2"/>
      </w:pPr>
      <w:bookmarkStart w:id="2" w:name="_Toc534999980"/>
      <w:bookmarkStart w:id="3" w:name="_Toc67045167"/>
      <w:bookmarkStart w:id="4" w:name="_Toc534999637"/>
      <w:bookmarkStart w:id="5" w:name="_Toc214370335"/>
      <w:r>
        <w:rPr>
          <w:rFonts w:hint="eastAsia"/>
        </w:rPr>
        <w:t>测试背景</w:t>
      </w:r>
      <w:bookmarkEnd w:id="2"/>
      <w:bookmarkEnd w:id="3"/>
      <w:bookmarkEnd w:id="4"/>
      <w:bookmarkEnd w:id="5"/>
    </w:p>
    <w:p w14:paraId="5CD5E805" w14:textId="56C89A2D" w:rsidR="00DA7BB4" w:rsidRDefault="001340E0" w:rsidP="001340E0">
      <w:pPr>
        <w:pStyle w:val="a0"/>
        <w:numPr>
          <w:ilvl w:val="0"/>
          <w:numId w:val="5"/>
        </w:numPr>
      </w:pPr>
      <w:r>
        <w:rPr>
          <w:rFonts w:hint="eastAsia"/>
        </w:rPr>
        <w:t>发票申请界面增加开票日期，房间号等筛选条件</w:t>
      </w:r>
    </w:p>
    <w:p w14:paraId="2B7F8972" w14:textId="69FC1C5A" w:rsidR="001340E0" w:rsidRPr="001340E0" w:rsidRDefault="001340E0" w:rsidP="001340E0">
      <w:pPr>
        <w:pStyle w:val="21"/>
      </w:pPr>
      <w:r>
        <w:rPr>
          <w:rFonts w:hint="eastAsia"/>
        </w:rPr>
        <w:t>2</w:t>
      </w:r>
      <w:r>
        <w:rPr>
          <w:rFonts w:hint="eastAsia"/>
        </w:rPr>
        <w:t>、红字开票增加规格型号字段优化</w:t>
      </w:r>
    </w:p>
    <w:p w14:paraId="52905C77" w14:textId="531AAB5E" w:rsidR="00DA7BB4" w:rsidRDefault="00000000">
      <w:pPr>
        <w:pStyle w:val="2"/>
      </w:pPr>
      <w:bookmarkStart w:id="6" w:name="_Toc67045170"/>
      <w:bookmarkStart w:id="7" w:name="_Toc214370336"/>
      <w:r>
        <w:rPr>
          <w:rFonts w:hint="eastAsia"/>
        </w:rPr>
        <w:t>硬件环境</w:t>
      </w:r>
      <w:bookmarkEnd w:id="6"/>
      <w:bookmarkEnd w:id="7"/>
    </w:p>
    <w:p w14:paraId="07381561" w14:textId="77777777" w:rsidR="00DA7BB4" w:rsidRDefault="00000000">
      <w:pPr>
        <w:spacing w:afterLines="100" w:after="312"/>
        <w:ind w:firstLine="420"/>
      </w:pPr>
      <w:r>
        <w:rPr>
          <w:rFonts w:hint="eastAsia"/>
        </w:rPr>
        <w:t>本次测试在测试环境中进行</w:t>
      </w:r>
      <w:r>
        <w:rPr>
          <w:rFonts w:hint="eastAsia"/>
        </w:rPr>
        <w:t>,</w:t>
      </w:r>
      <w:r>
        <w:rPr>
          <w:rFonts w:hint="eastAsia"/>
        </w:rPr>
        <w:t>以下为详细配置信息</w:t>
      </w:r>
    </w:p>
    <w:p w14:paraId="0D98DD0B" w14:textId="1543393A" w:rsidR="00DA7BB4" w:rsidRDefault="00DA7BB4">
      <w:pPr>
        <w:pStyle w:val="a6"/>
        <w:ind w:firstLine="480"/>
      </w:pPr>
    </w:p>
    <w:p w14:paraId="3C64A851" w14:textId="77777777" w:rsidR="00DA7BB4" w:rsidRDefault="00DA7BB4"/>
    <w:p w14:paraId="7C9A038A" w14:textId="77777777" w:rsidR="00DA7BB4" w:rsidRDefault="00000000">
      <w:pPr>
        <w:pStyle w:val="2"/>
      </w:pPr>
      <w:bookmarkStart w:id="8" w:name="_Toc67045174"/>
      <w:bookmarkStart w:id="9" w:name="_Toc214370337"/>
      <w:r>
        <w:rPr>
          <w:rFonts w:hint="eastAsia"/>
        </w:rPr>
        <w:t>测试人员</w:t>
      </w:r>
      <w:bookmarkEnd w:id="9"/>
    </w:p>
    <w:tbl>
      <w:tblPr>
        <w:tblStyle w:val="af1"/>
        <w:tblW w:w="4995" w:type="pct"/>
        <w:jc w:val="center"/>
        <w:tblLook w:val="04A0" w:firstRow="1" w:lastRow="0" w:firstColumn="1" w:lastColumn="0" w:noHBand="0" w:noVBand="1"/>
      </w:tblPr>
      <w:tblGrid>
        <w:gridCol w:w="3032"/>
        <w:gridCol w:w="3033"/>
        <w:gridCol w:w="3655"/>
      </w:tblGrid>
      <w:tr w:rsidR="00DA7BB4" w14:paraId="5284079E" w14:textId="77777777">
        <w:trPr>
          <w:jc w:val="center"/>
        </w:trPr>
        <w:tc>
          <w:tcPr>
            <w:tcW w:w="1559" w:type="pct"/>
            <w:tcBorders>
              <w:top w:val="single" w:sz="6" w:space="0" w:color="4F81BD" w:themeColor="accent1"/>
              <w:left w:val="single" w:sz="6" w:space="0" w:color="4F81BD" w:themeColor="accent1"/>
              <w:bottom w:val="single" w:sz="6" w:space="0" w:color="4F81BD" w:themeColor="accent1"/>
              <w:right w:val="single" w:sz="6" w:space="0" w:color="B8CCE4" w:themeColor="accent1" w:themeTint="66"/>
            </w:tcBorders>
            <w:shd w:val="clear" w:color="auto" w:fill="4F81BD" w:themeFill="accent1"/>
            <w:vAlign w:val="center"/>
          </w:tcPr>
          <w:p w14:paraId="3B86B65A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t>测试机构</w:t>
            </w:r>
          </w:p>
        </w:tc>
        <w:tc>
          <w:tcPr>
            <w:tcW w:w="1560" w:type="pct"/>
            <w:tcBorders>
              <w:top w:val="single" w:sz="6" w:space="0" w:color="4F81BD" w:themeColor="accent1"/>
              <w:left w:val="single" w:sz="6" w:space="0" w:color="B8CCE4" w:themeColor="accent1" w:themeTint="66"/>
              <w:bottom w:val="single" w:sz="6" w:space="0" w:color="4F81BD" w:themeColor="accent1"/>
              <w:right w:val="single" w:sz="6" w:space="0" w:color="B8CCE4" w:themeColor="accent1" w:themeTint="66"/>
            </w:tcBorders>
            <w:shd w:val="clear" w:color="auto" w:fill="4F81BD" w:themeFill="accent1"/>
            <w:vAlign w:val="center"/>
          </w:tcPr>
          <w:p w14:paraId="3A0E5FDB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t>测试人员</w:t>
            </w:r>
          </w:p>
        </w:tc>
        <w:tc>
          <w:tcPr>
            <w:tcW w:w="1880" w:type="pct"/>
            <w:tcBorders>
              <w:top w:val="single" w:sz="6" w:space="0" w:color="4F81BD" w:themeColor="accent1"/>
              <w:left w:val="single" w:sz="6" w:space="0" w:color="B8CCE4" w:themeColor="accent1" w:themeTint="66"/>
              <w:bottom w:val="single" w:sz="6" w:space="0" w:color="4F81BD" w:themeColor="accent1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54802122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t>职责</w:t>
            </w:r>
          </w:p>
        </w:tc>
      </w:tr>
      <w:tr w:rsidR="00DA7BB4" w14:paraId="1AB98EFF" w14:textId="77777777">
        <w:trPr>
          <w:jc w:val="center"/>
        </w:trPr>
        <w:tc>
          <w:tcPr>
            <w:tcW w:w="1559" w:type="pct"/>
            <w:tcBorders>
              <w:top w:val="single" w:sz="6" w:space="0" w:color="4F81BD" w:themeColor="accent1"/>
              <w:left w:val="single" w:sz="6" w:space="0" w:color="4F81BD" w:themeColor="accent1"/>
              <w:bottom w:val="single" w:sz="6" w:space="0" w:color="B8CCE4" w:themeColor="accent1" w:themeTint="66"/>
              <w:right w:val="single" w:sz="6" w:space="0" w:color="B8CCE4" w:themeColor="accent1" w:themeTint="66"/>
            </w:tcBorders>
            <w:shd w:val="clear" w:color="auto" w:fill="EDF2F8" w:themeFill="accent1" w:themeFillTint="19"/>
            <w:vAlign w:val="center"/>
          </w:tcPr>
          <w:p w14:paraId="2E251250" w14:textId="59844E82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color w:val="000000"/>
                <w:szCs w:val="24"/>
              </w:rPr>
              <w:t>宝丰</w:t>
            </w:r>
            <w:r w:rsidR="001340E0">
              <w:rPr>
                <w:rFonts w:ascii="宋体" w:cs="宋体" w:hint="eastAsia"/>
                <w:color w:val="000000"/>
                <w:szCs w:val="24"/>
              </w:rPr>
              <w:t>集团</w:t>
            </w:r>
          </w:p>
        </w:tc>
        <w:tc>
          <w:tcPr>
            <w:tcW w:w="1560" w:type="pct"/>
            <w:tcBorders>
              <w:top w:val="single" w:sz="6" w:space="0" w:color="4F81BD" w:themeColor="accent1"/>
              <w:left w:val="single" w:sz="6" w:space="0" w:color="B8CCE4" w:themeColor="accent1" w:themeTint="66"/>
              <w:bottom w:val="single" w:sz="6" w:space="0" w:color="B8CCE4" w:themeColor="accent1" w:themeTint="66"/>
              <w:right w:val="single" w:sz="6" w:space="0" w:color="B8CCE4" w:themeColor="accent1" w:themeTint="66"/>
            </w:tcBorders>
            <w:shd w:val="clear" w:color="auto" w:fill="EDF2F8" w:themeFill="accent1" w:themeFillTint="19"/>
            <w:vAlign w:val="center"/>
          </w:tcPr>
          <w:p w14:paraId="5F3C5FB3" w14:textId="5B3C245A" w:rsidR="00DA7BB4" w:rsidRDefault="001340E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color w:val="000000"/>
                <w:szCs w:val="24"/>
              </w:rPr>
              <w:t>李华</w:t>
            </w:r>
          </w:p>
        </w:tc>
        <w:tc>
          <w:tcPr>
            <w:tcW w:w="1880" w:type="pct"/>
            <w:tcBorders>
              <w:top w:val="single" w:sz="6" w:space="0" w:color="4F81BD" w:themeColor="accent1"/>
              <w:left w:val="single" w:sz="6" w:space="0" w:color="B8CCE4" w:themeColor="accent1" w:themeTint="66"/>
              <w:bottom w:val="single" w:sz="6" w:space="0" w:color="B8CCE4" w:themeColor="accent1" w:themeTint="66"/>
              <w:right w:val="single" w:sz="6" w:space="0" w:color="4F81BD" w:themeColor="accent1"/>
            </w:tcBorders>
            <w:shd w:val="clear" w:color="auto" w:fill="EDF2F8" w:themeFill="accent1" w:themeFillTint="19"/>
            <w:vAlign w:val="center"/>
          </w:tcPr>
          <w:p w14:paraId="2A3051A9" w14:textId="77777777" w:rsidR="00DA7BB4" w:rsidRDefault="00DA7BB4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</w:p>
        </w:tc>
      </w:tr>
    </w:tbl>
    <w:p w14:paraId="5BAF94DE" w14:textId="77777777" w:rsidR="00DA7BB4" w:rsidRDefault="00DA7BB4">
      <w:pPr>
        <w:pStyle w:val="5"/>
        <w:numPr>
          <w:ilvl w:val="0"/>
          <w:numId w:val="0"/>
        </w:numPr>
      </w:pPr>
    </w:p>
    <w:p w14:paraId="79EEE661" w14:textId="77777777" w:rsidR="00DA7BB4" w:rsidRDefault="00000000">
      <w:pPr>
        <w:pStyle w:val="2"/>
      </w:pPr>
      <w:bookmarkStart w:id="10" w:name="_Toc67045182"/>
      <w:bookmarkStart w:id="11" w:name="_Toc214370338"/>
      <w:bookmarkEnd w:id="8"/>
      <w:r>
        <w:rPr>
          <w:rFonts w:hint="eastAsia"/>
        </w:rPr>
        <w:t>功能测试用例汇总</w:t>
      </w:r>
      <w:bookmarkEnd w:id="11"/>
    </w:p>
    <w:tbl>
      <w:tblPr>
        <w:tblStyle w:val="af1"/>
        <w:tblW w:w="4993" w:type="pct"/>
        <w:jc w:val="center"/>
        <w:tblLook w:val="04A0" w:firstRow="1" w:lastRow="0" w:firstColumn="1" w:lastColumn="0" w:noHBand="0" w:noVBand="1"/>
      </w:tblPr>
      <w:tblGrid>
        <w:gridCol w:w="1129"/>
        <w:gridCol w:w="3898"/>
        <w:gridCol w:w="4689"/>
      </w:tblGrid>
      <w:tr w:rsidR="00DA7BB4" w14:paraId="44D414B8" w14:textId="77777777">
        <w:trPr>
          <w:jc w:val="center"/>
        </w:trPr>
        <w:tc>
          <w:tcPr>
            <w:tcW w:w="581" w:type="pct"/>
            <w:tcBorders>
              <w:top w:val="single" w:sz="6" w:space="0" w:color="4F81BD" w:themeColor="accent1"/>
              <w:left w:val="single" w:sz="6" w:space="0" w:color="4F81BD" w:themeColor="accent1"/>
              <w:bottom w:val="single" w:sz="6" w:space="0" w:color="4F81BD" w:themeColor="accent1"/>
              <w:right w:val="single" w:sz="6" w:space="0" w:color="B8CCE4" w:themeColor="accent1" w:themeTint="66"/>
            </w:tcBorders>
            <w:shd w:val="clear" w:color="auto" w:fill="4F81BD" w:themeFill="accent1"/>
            <w:vAlign w:val="center"/>
          </w:tcPr>
          <w:p w14:paraId="5D09205B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bCs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/>
                <w:szCs w:val="24"/>
              </w:rPr>
              <w:t>序号</w:t>
            </w:r>
          </w:p>
        </w:tc>
        <w:tc>
          <w:tcPr>
            <w:tcW w:w="2006" w:type="pct"/>
            <w:tcBorders>
              <w:top w:val="single" w:sz="6" w:space="0" w:color="4F81BD" w:themeColor="accent1"/>
              <w:left w:val="single" w:sz="6" w:space="0" w:color="B8CCE4" w:themeColor="accent1" w:themeTint="66"/>
              <w:bottom w:val="single" w:sz="6" w:space="0" w:color="4F81BD" w:themeColor="accent1"/>
              <w:right w:val="single" w:sz="6" w:space="0" w:color="B8CCE4" w:themeColor="accent1" w:themeTint="66"/>
            </w:tcBorders>
            <w:shd w:val="clear" w:color="auto" w:fill="4F81BD" w:themeFill="accent1"/>
            <w:vAlign w:val="center"/>
          </w:tcPr>
          <w:p w14:paraId="422B2C7C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bCs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/>
                <w:szCs w:val="24"/>
              </w:rPr>
              <w:t>功能模块</w:t>
            </w:r>
          </w:p>
        </w:tc>
        <w:tc>
          <w:tcPr>
            <w:tcW w:w="2413" w:type="pct"/>
            <w:tcBorders>
              <w:top w:val="single" w:sz="6" w:space="0" w:color="4F81BD" w:themeColor="accent1"/>
              <w:left w:val="single" w:sz="6" w:space="0" w:color="B8CCE4" w:themeColor="accent1" w:themeTint="66"/>
              <w:bottom w:val="single" w:sz="6" w:space="0" w:color="4F81BD" w:themeColor="accent1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0D565A55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bCs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/>
                <w:szCs w:val="24"/>
              </w:rPr>
              <w:t>测试人员</w:t>
            </w:r>
          </w:p>
        </w:tc>
      </w:tr>
      <w:tr w:rsidR="00DA7BB4" w14:paraId="75DDDAD5" w14:textId="77777777">
        <w:trPr>
          <w:jc w:val="center"/>
        </w:trPr>
        <w:tc>
          <w:tcPr>
            <w:tcW w:w="581" w:type="pct"/>
            <w:tcBorders>
              <w:top w:val="single" w:sz="6" w:space="0" w:color="4F81BD" w:themeColor="accent1"/>
              <w:left w:val="single" w:sz="6" w:space="0" w:color="4F81BD" w:themeColor="accent1"/>
              <w:bottom w:val="single" w:sz="6" w:space="0" w:color="4F81BD" w:themeColor="accent1"/>
              <w:right w:val="single" w:sz="6" w:space="0" w:color="B8CCE4" w:themeColor="accent1" w:themeTint="66"/>
            </w:tcBorders>
            <w:shd w:val="clear" w:color="auto" w:fill="EDF2F8" w:themeFill="accent1" w:themeFillTint="19"/>
            <w:vAlign w:val="center"/>
          </w:tcPr>
          <w:p w14:paraId="172BA645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2006" w:type="pct"/>
            <w:tcBorders>
              <w:top w:val="single" w:sz="6" w:space="0" w:color="4F81BD" w:themeColor="accent1"/>
              <w:left w:val="single" w:sz="6" w:space="0" w:color="B8CCE4" w:themeColor="accent1" w:themeTint="66"/>
              <w:bottom w:val="single" w:sz="6" w:space="0" w:color="4F81BD" w:themeColor="accent1"/>
              <w:right w:val="single" w:sz="6" w:space="0" w:color="B8CCE4" w:themeColor="accent1" w:themeTint="66"/>
            </w:tcBorders>
            <w:shd w:val="clear" w:color="auto" w:fill="EDF2F8" w:themeFill="accent1" w:themeFillTint="19"/>
            <w:vAlign w:val="center"/>
          </w:tcPr>
          <w:p w14:paraId="2B90EFD6" w14:textId="228AE1E4" w:rsidR="001340E0" w:rsidRDefault="001340E0" w:rsidP="001340E0">
            <w:pPr>
              <w:pStyle w:val="a0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、发票申请界面增加开票日期，房间号等筛选条件</w:t>
            </w:r>
          </w:p>
          <w:p w14:paraId="724DBDFB" w14:textId="77777777" w:rsidR="001340E0" w:rsidRPr="001340E0" w:rsidRDefault="001340E0" w:rsidP="001340E0">
            <w:pPr>
              <w:pStyle w:val="21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、红字开票增加规格型号字段优化</w:t>
            </w:r>
          </w:p>
          <w:p w14:paraId="00966D3A" w14:textId="1C9F6E6F" w:rsidR="00DA7BB4" w:rsidRPr="001340E0" w:rsidRDefault="00DA7BB4" w:rsidP="00844DCD">
            <w:pPr>
              <w:spacing w:line="360" w:lineRule="auto"/>
              <w:rPr>
                <w:rFonts w:ascii="Times New Roman" w:eastAsia="宋体"/>
                <w:kern w:val="2"/>
                <w:sz w:val="24"/>
                <w:szCs w:val="24"/>
                <w:lang w:bidi="ar"/>
              </w:rPr>
            </w:pPr>
          </w:p>
        </w:tc>
        <w:tc>
          <w:tcPr>
            <w:tcW w:w="2413" w:type="pct"/>
            <w:tcBorders>
              <w:top w:val="single" w:sz="6" w:space="0" w:color="4F81BD" w:themeColor="accent1"/>
              <w:left w:val="single" w:sz="6" w:space="0" w:color="B8CCE4" w:themeColor="accent1" w:themeTint="66"/>
              <w:bottom w:val="single" w:sz="6" w:space="0" w:color="4F81BD" w:themeColor="accent1"/>
              <w:right w:val="single" w:sz="6" w:space="0" w:color="4F81BD" w:themeColor="accent1"/>
            </w:tcBorders>
            <w:shd w:val="clear" w:color="auto" w:fill="EDF2F8" w:themeFill="accent1" w:themeFillTint="19"/>
            <w:vAlign w:val="center"/>
          </w:tcPr>
          <w:p w14:paraId="25E8FA7A" w14:textId="0481D4E5" w:rsidR="00DA7BB4" w:rsidRDefault="001340E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color w:val="000000"/>
                <w:szCs w:val="24"/>
              </w:rPr>
              <w:lastRenderedPageBreak/>
              <w:t>李华</w:t>
            </w:r>
          </w:p>
        </w:tc>
      </w:tr>
    </w:tbl>
    <w:p w14:paraId="5B2111C7" w14:textId="77777777" w:rsidR="00DA7BB4" w:rsidRDefault="00DA7BB4">
      <w:pPr>
        <w:pStyle w:val="a0"/>
      </w:pPr>
    </w:p>
    <w:p w14:paraId="1EB3F336" w14:textId="77777777" w:rsidR="00DA7BB4" w:rsidRDefault="00000000">
      <w:pPr>
        <w:pStyle w:val="2"/>
      </w:pPr>
      <w:bookmarkStart w:id="12" w:name="_Toc214370339"/>
      <w:r>
        <w:rPr>
          <w:rFonts w:hint="eastAsia"/>
        </w:rPr>
        <w:t>功能测试过程</w:t>
      </w:r>
      <w:bookmarkEnd w:id="12"/>
    </w:p>
    <w:p w14:paraId="35FD09FA" w14:textId="6D47BBBC" w:rsidR="00D87A3F" w:rsidRPr="00D87A3F" w:rsidRDefault="00D87A3F" w:rsidP="00D87A3F">
      <w:pPr>
        <w:pStyle w:val="3"/>
        <w:rPr>
          <w:rFonts w:hint="eastAsia"/>
          <w:sz w:val="28"/>
          <w:szCs w:val="28"/>
        </w:rPr>
      </w:pPr>
      <w:bookmarkStart w:id="13" w:name="_Toc214370340"/>
      <w:proofErr w:type="gramStart"/>
      <w:r>
        <w:rPr>
          <w:rFonts w:hint="eastAsia"/>
          <w:sz w:val="28"/>
          <w:szCs w:val="28"/>
        </w:rPr>
        <w:t>扫码开票</w:t>
      </w:r>
      <w:proofErr w:type="gramEnd"/>
      <w:r>
        <w:rPr>
          <w:rFonts w:hint="eastAsia"/>
          <w:sz w:val="28"/>
          <w:szCs w:val="28"/>
        </w:rPr>
        <w:t>系统优化</w:t>
      </w:r>
      <w:bookmarkEnd w:id="13"/>
    </w:p>
    <w:tbl>
      <w:tblPr>
        <w:tblStyle w:val="af1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380"/>
        <w:gridCol w:w="8350"/>
      </w:tblGrid>
      <w:tr w:rsidR="00DA7BB4" w14:paraId="756CE5BC" w14:textId="77777777">
        <w:trPr>
          <w:jc w:val="center"/>
        </w:trPr>
        <w:tc>
          <w:tcPr>
            <w:tcW w:w="709" w:type="pct"/>
            <w:tcBorders>
              <w:top w:val="single" w:sz="6" w:space="0" w:color="4F81BD" w:themeColor="accent1"/>
              <w:left w:val="single" w:sz="6" w:space="0" w:color="4F81BD" w:themeColor="accent1"/>
              <w:bottom w:val="single" w:sz="6" w:space="0" w:color="EAEAEA" w:themeColor="background1" w:themeShade="EA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4A6E1485" w14:textId="77777777" w:rsidR="00DA7BB4" w:rsidRDefault="00000000">
            <w:pPr>
              <w:pStyle w:val="60"/>
              <w:ind w:firstLineChars="0" w:firstLine="0"/>
              <w:rPr>
                <w:rFonts w:ascii="宋体" w:cs="宋体"/>
                <w:b/>
                <w:bCs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/>
                <w:szCs w:val="24"/>
              </w:rPr>
              <w:t>功能模块</w:t>
            </w:r>
          </w:p>
        </w:tc>
        <w:tc>
          <w:tcPr>
            <w:tcW w:w="4290" w:type="pct"/>
            <w:tcBorders>
              <w:top w:val="single" w:sz="6" w:space="0" w:color="4F81BD" w:themeColor="accent1"/>
              <w:left w:val="single" w:sz="6" w:space="0" w:color="4F81BD" w:themeColor="accent1"/>
              <w:bottom w:val="single" w:sz="6" w:space="0" w:color="CAD9EB" w:themeColor="accent1" w:themeTint="4C"/>
              <w:right w:val="single" w:sz="6" w:space="0" w:color="4F81BD" w:themeColor="accent1"/>
            </w:tcBorders>
            <w:shd w:val="clear" w:color="auto" w:fill="EDF2F8" w:themeFill="accent1" w:themeFillTint="19"/>
            <w:vAlign w:val="center"/>
          </w:tcPr>
          <w:p w14:paraId="7C160FE6" w14:textId="77777777" w:rsidR="00DA7BB4" w:rsidRDefault="00000000">
            <w:pPr>
              <w:pStyle w:val="60"/>
              <w:ind w:firstLineChars="0" w:firstLine="0"/>
              <w:jc w:val="left"/>
              <w:rPr>
                <w:rFonts w:ascii="宋体" w:cs="宋体"/>
                <w:color w:val="000000"/>
                <w:sz w:val="22"/>
                <w:szCs w:val="21"/>
              </w:rPr>
            </w:pPr>
            <w:bookmarkStart w:id="14" w:name="OLE_LINK2"/>
            <w:r>
              <w:rPr>
                <w:rFonts w:ascii="宋体" w:cs="宋体" w:hint="eastAsia"/>
                <w:color w:val="000000"/>
                <w:sz w:val="22"/>
                <w:szCs w:val="21"/>
              </w:rPr>
              <w:t>业务场景</w:t>
            </w:r>
            <w:bookmarkEnd w:id="14"/>
          </w:p>
        </w:tc>
      </w:tr>
      <w:tr w:rsidR="00DA7BB4" w14:paraId="6042FA1E" w14:textId="77777777">
        <w:trPr>
          <w:jc w:val="center"/>
        </w:trPr>
        <w:tc>
          <w:tcPr>
            <w:tcW w:w="709" w:type="pct"/>
            <w:tcBorders>
              <w:top w:val="single" w:sz="6" w:space="0" w:color="EAEAEA" w:themeColor="background1" w:themeShade="EA"/>
              <w:left w:val="single" w:sz="6" w:space="0" w:color="4F81BD" w:themeColor="accent1"/>
              <w:bottom w:val="single" w:sz="6" w:space="0" w:color="EAEAEA" w:themeColor="background1" w:themeShade="EA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6DB64ED0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t>功能名称</w:t>
            </w:r>
          </w:p>
        </w:tc>
        <w:tc>
          <w:tcPr>
            <w:tcW w:w="4290" w:type="pct"/>
            <w:tcBorders>
              <w:top w:val="single" w:sz="6" w:space="0" w:color="CAD9EB" w:themeColor="accent1" w:themeTint="4C"/>
              <w:left w:val="single" w:sz="6" w:space="0" w:color="4F81BD" w:themeColor="accent1"/>
              <w:bottom w:val="single" w:sz="6" w:space="0" w:color="CAD9EB" w:themeColor="accent1" w:themeTint="4C"/>
              <w:right w:val="single" w:sz="6" w:space="0" w:color="4F81BD" w:themeColor="accent1"/>
            </w:tcBorders>
            <w:shd w:val="clear" w:color="auto" w:fill="FFFFFF"/>
            <w:vAlign w:val="center"/>
          </w:tcPr>
          <w:p w14:paraId="7620F22B" w14:textId="69CCAA35" w:rsidR="001340E0" w:rsidRDefault="001340E0" w:rsidP="001340E0">
            <w:pPr>
              <w:pStyle w:val="a0"/>
              <w:numPr>
                <w:ilvl w:val="0"/>
                <w:numId w:val="6"/>
              </w:numPr>
            </w:pPr>
            <w:r>
              <w:rPr>
                <w:rFonts w:hint="eastAsia"/>
              </w:rPr>
              <w:t>发票申请界面增加开票日期，房间号等筛选条件</w:t>
            </w:r>
          </w:p>
          <w:p w14:paraId="6C24F11E" w14:textId="25AF2E22" w:rsidR="00DA7BB4" w:rsidRPr="001340E0" w:rsidRDefault="001340E0" w:rsidP="001340E0">
            <w:pPr>
              <w:pStyle w:val="21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、红字开票增加规格型号字段优化</w:t>
            </w:r>
          </w:p>
        </w:tc>
      </w:tr>
      <w:tr w:rsidR="00DA7BB4" w14:paraId="32BF5EE6" w14:textId="77777777">
        <w:trPr>
          <w:jc w:val="center"/>
        </w:trPr>
        <w:tc>
          <w:tcPr>
            <w:tcW w:w="709" w:type="pct"/>
            <w:tcBorders>
              <w:top w:val="single" w:sz="6" w:space="0" w:color="EAEAEA" w:themeColor="background1" w:themeShade="EA"/>
              <w:left w:val="single" w:sz="6" w:space="0" w:color="4F81BD" w:themeColor="accent1"/>
              <w:bottom w:val="single" w:sz="6" w:space="0" w:color="EAEAEA" w:themeColor="background1" w:themeShade="EA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0482323C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t>功能描述</w:t>
            </w:r>
          </w:p>
        </w:tc>
        <w:tc>
          <w:tcPr>
            <w:tcW w:w="4290" w:type="pct"/>
            <w:tcBorders>
              <w:top w:val="single" w:sz="6" w:space="0" w:color="CAD9EB" w:themeColor="accent1" w:themeTint="4C"/>
              <w:left w:val="single" w:sz="6" w:space="0" w:color="4F81BD" w:themeColor="accent1"/>
              <w:bottom w:val="single" w:sz="6" w:space="0" w:color="CAD9EB" w:themeColor="accent1" w:themeTint="4C"/>
              <w:right w:val="single" w:sz="6" w:space="0" w:color="4F81BD" w:themeColor="accent1"/>
            </w:tcBorders>
            <w:shd w:val="clear" w:color="auto" w:fill="FFFFFF"/>
            <w:vAlign w:val="center"/>
          </w:tcPr>
          <w:p w14:paraId="5431FD92" w14:textId="78BD505C" w:rsidR="001340E0" w:rsidRDefault="001340E0" w:rsidP="001340E0">
            <w:pPr>
              <w:pStyle w:val="a0"/>
              <w:numPr>
                <w:ilvl w:val="0"/>
                <w:numId w:val="7"/>
              </w:numPr>
            </w:pPr>
            <w:r>
              <w:rPr>
                <w:rFonts w:hint="eastAsia"/>
              </w:rPr>
              <w:t>发票申请界面增加开票日期，房间号等筛选条件</w:t>
            </w:r>
          </w:p>
          <w:p w14:paraId="7DB20D91" w14:textId="67FFF769" w:rsidR="00DA7BB4" w:rsidRPr="001340E0" w:rsidRDefault="001340E0" w:rsidP="001340E0">
            <w:pPr>
              <w:pStyle w:val="21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、红字开票增加规格型号字段优化</w:t>
            </w:r>
          </w:p>
        </w:tc>
      </w:tr>
      <w:tr w:rsidR="00DA7BB4" w14:paraId="47B3F843" w14:textId="77777777">
        <w:trPr>
          <w:jc w:val="center"/>
        </w:trPr>
        <w:tc>
          <w:tcPr>
            <w:tcW w:w="709" w:type="pct"/>
            <w:tcBorders>
              <w:top w:val="single" w:sz="6" w:space="0" w:color="EAEAEA" w:themeColor="background1" w:themeShade="EA"/>
              <w:left w:val="single" w:sz="6" w:space="0" w:color="4F81BD" w:themeColor="accent1"/>
              <w:bottom w:val="single" w:sz="6" w:space="0" w:color="EAEAEA" w:themeColor="background1" w:themeShade="EA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72A874B2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t>基本流程</w:t>
            </w:r>
          </w:p>
        </w:tc>
        <w:tc>
          <w:tcPr>
            <w:tcW w:w="4290" w:type="pct"/>
            <w:tcBorders>
              <w:top w:val="single" w:sz="6" w:space="0" w:color="CAD9EB" w:themeColor="accent1" w:themeTint="4C"/>
              <w:left w:val="single" w:sz="6" w:space="0" w:color="4F81BD" w:themeColor="accent1"/>
              <w:bottom w:val="single" w:sz="6" w:space="0" w:color="CAD9EB" w:themeColor="accent1" w:themeTint="4C"/>
              <w:right w:val="single" w:sz="6" w:space="0" w:color="4F81BD" w:themeColor="accent1"/>
            </w:tcBorders>
            <w:shd w:val="clear" w:color="auto" w:fill="EDF2F8" w:themeFill="accent1" w:themeFillTint="19"/>
            <w:vAlign w:val="center"/>
          </w:tcPr>
          <w:p w14:paraId="4391B405" w14:textId="0B120830" w:rsidR="00DA7BB4" w:rsidRDefault="001340E0">
            <w:pPr>
              <w:pStyle w:val="60"/>
              <w:ind w:firstLineChars="0" w:firstLine="0"/>
              <w:jc w:val="left"/>
              <w:rPr>
                <w:rFonts w:ascii="宋体" w:cs="宋体"/>
                <w:color w:val="000000"/>
                <w:sz w:val="22"/>
                <w:szCs w:val="21"/>
              </w:rPr>
            </w:pPr>
            <w:r>
              <w:rPr>
                <w:rFonts w:ascii="宋体" w:cs="宋体" w:hint="eastAsia"/>
                <w:color w:val="000000"/>
                <w:sz w:val="22"/>
                <w:szCs w:val="21"/>
              </w:rPr>
              <w:t>1、</w:t>
            </w:r>
            <w:r w:rsidR="00AE77F0">
              <w:rPr>
                <w:rFonts w:ascii="宋体" w:cs="宋体" w:hint="eastAsia"/>
                <w:color w:val="000000"/>
                <w:sz w:val="22"/>
                <w:szCs w:val="21"/>
              </w:rPr>
              <w:t>按照不同的筛选条件筛选，核对筛选数量是否</w:t>
            </w:r>
            <w:proofErr w:type="gramStart"/>
            <w:r w:rsidR="00AE77F0">
              <w:rPr>
                <w:rFonts w:ascii="宋体" w:cs="宋体" w:hint="eastAsia"/>
                <w:color w:val="000000"/>
                <w:sz w:val="22"/>
                <w:szCs w:val="21"/>
              </w:rPr>
              <w:t>准确准确</w:t>
            </w:r>
            <w:proofErr w:type="gramEnd"/>
            <w:r w:rsidR="00AE77F0">
              <w:rPr>
                <w:rFonts w:ascii="宋体" w:cs="宋体"/>
                <w:color w:val="000000"/>
                <w:sz w:val="22"/>
                <w:szCs w:val="21"/>
              </w:rPr>
              <w:br/>
            </w:r>
            <w:r w:rsidR="00AE77F0">
              <w:rPr>
                <w:rFonts w:ascii="宋体" w:cs="宋体" w:hint="eastAsia"/>
                <w:color w:val="000000"/>
                <w:sz w:val="22"/>
                <w:szCs w:val="21"/>
              </w:rPr>
              <w:t>2、开出带有规格型号的蓝票，然后红冲，看看红字发票是否与蓝字一致</w:t>
            </w:r>
          </w:p>
        </w:tc>
      </w:tr>
      <w:tr w:rsidR="00DA7BB4" w14:paraId="2290C184" w14:textId="77777777">
        <w:trPr>
          <w:jc w:val="center"/>
        </w:trPr>
        <w:tc>
          <w:tcPr>
            <w:tcW w:w="709" w:type="pct"/>
            <w:tcBorders>
              <w:top w:val="single" w:sz="6" w:space="0" w:color="EAEAEA" w:themeColor="background1" w:themeShade="EA"/>
              <w:left w:val="single" w:sz="6" w:space="0" w:color="4F81BD" w:themeColor="accent1"/>
              <w:bottom w:val="single" w:sz="6" w:space="0" w:color="EAEAEA" w:themeColor="background1" w:themeShade="EA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5E47F103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t>测试截图</w:t>
            </w:r>
          </w:p>
        </w:tc>
        <w:tc>
          <w:tcPr>
            <w:tcW w:w="4290" w:type="pct"/>
            <w:tcBorders>
              <w:top w:val="single" w:sz="6" w:space="0" w:color="CAD9EB" w:themeColor="accent1" w:themeTint="4C"/>
              <w:left w:val="single" w:sz="6" w:space="0" w:color="4F81BD" w:themeColor="accent1"/>
              <w:bottom w:val="single" w:sz="6" w:space="0" w:color="CAD9EB" w:themeColor="accent1" w:themeTint="4C"/>
              <w:right w:val="single" w:sz="6" w:space="0" w:color="4F81BD" w:themeColor="accent1"/>
            </w:tcBorders>
            <w:shd w:val="clear" w:color="auto" w:fill="FFFFFF"/>
            <w:vAlign w:val="center"/>
          </w:tcPr>
          <w:p w14:paraId="19BED14D" w14:textId="31601D67" w:rsidR="008F6B3F" w:rsidRDefault="00AE77F0" w:rsidP="008F6B3F">
            <w:pPr>
              <w:pStyle w:val="af5"/>
              <w:numPr>
                <w:ilvl w:val="0"/>
                <w:numId w:val="8"/>
              </w:numPr>
              <w:ind w:firstLineChars="0"/>
            </w:pPr>
            <w:r>
              <w:rPr>
                <w:rFonts w:hint="eastAsia"/>
              </w:rPr>
              <w:t>使用开票日期</w:t>
            </w:r>
            <w:r w:rsidR="008F6B3F">
              <w:rPr>
                <w:rFonts w:hint="eastAsia"/>
              </w:rPr>
              <w:t>筛选，开票日期是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号</w:t>
            </w:r>
          </w:p>
          <w:p w14:paraId="158C6056" w14:textId="7DC8C1C6" w:rsidR="00AE77F0" w:rsidRDefault="00AE77F0" w:rsidP="008F6B3F">
            <w:pPr>
              <w:pStyle w:val="af5"/>
              <w:ind w:left="360" w:firstLineChars="0" w:firstLine="0"/>
            </w:pPr>
            <w:r>
              <w:rPr>
                <w:rFonts w:hint="eastAsia"/>
              </w:rPr>
              <w:t>系统中只有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条开票记录，筛选后</w:t>
            </w:r>
            <w:r w:rsidR="008F6B3F">
              <w:rPr>
                <w:rFonts w:hint="eastAsia"/>
              </w:rPr>
              <w:t>有</w:t>
            </w:r>
            <w:r w:rsidR="008F6B3F">
              <w:rPr>
                <w:rFonts w:hint="eastAsia"/>
              </w:rPr>
              <w:t>1</w:t>
            </w:r>
            <w:r w:rsidR="008F6B3F">
              <w:rPr>
                <w:rFonts w:hint="eastAsia"/>
              </w:rPr>
              <w:t>条，数量一致</w:t>
            </w:r>
          </w:p>
          <w:p w14:paraId="141C5E24" w14:textId="79D5F3C3" w:rsidR="00AE77F0" w:rsidRDefault="00AE77F0" w:rsidP="00AE77F0">
            <w:pPr>
              <w:pStyle w:val="af5"/>
              <w:ind w:left="360" w:firstLineChars="0" w:firstLine="0"/>
            </w:pPr>
            <w:r>
              <w:rPr>
                <w:noProof/>
              </w:rPr>
              <w:drawing>
                <wp:inline distT="0" distB="0" distL="0" distR="0" wp14:anchorId="1FF574F4" wp14:editId="26948AE3">
                  <wp:extent cx="5165090" cy="1966595"/>
                  <wp:effectExtent l="0" t="0" r="0" b="0"/>
                  <wp:docPr id="88245275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45275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5090" cy="196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218A84" w14:textId="71A5F096" w:rsidR="008F6B3F" w:rsidRDefault="008F6B3F" w:rsidP="00E41DD8">
            <w:r>
              <w:rPr>
                <w:rFonts w:hint="eastAsia"/>
              </w:rPr>
              <w:t>发票号码筛选</w:t>
            </w:r>
          </w:p>
          <w:p w14:paraId="09CCE906" w14:textId="77777777" w:rsidR="008F6B3F" w:rsidRDefault="008F6B3F" w:rsidP="008F6B3F">
            <w:r>
              <w:rPr>
                <w:rFonts w:hint="eastAsia"/>
              </w:rPr>
              <w:t>使用发票号码筛：</w:t>
            </w:r>
            <w:r w:rsidRPr="008F6B3F">
              <w:t>25997000000142511433</w:t>
            </w:r>
          </w:p>
          <w:p w14:paraId="05E2DFF8" w14:textId="151433DE" w:rsidR="008F6B3F" w:rsidRPr="008F6B3F" w:rsidRDefault="008F6B3F" w:rsidP="00E41DD8">
            <w:r>
              <w:rPr>
                <w:rFonts w:hint="eastAsia"/>
              </w:rPr>
              <w:lastRenderedPageBreak/>
              <w:t>档案系统截图</w:t>
            </w:r>
          </w:p>
          <w:p w14:paraId="763F87EE" w14:textId="7E4ACE04" w:rsidR="008F6B3F" w:rsidRDefault="008F6B3F" w:rsidP="00E41DD8">
            <w:r>
              <w:rPr>
                <w:noProof/>
              </w:rPr>
              <w:drawing>
                <wp:inline distT="0" distB="0" distL="0" distR="0" wp14:anchorId="16CE6492" wp14:editId="06F4E4EC">
                  <wp:extent cx="5165090" cy="1979930"/>
                  <wp:effectExtent l="0" t="0" r="0" b="1270"/>
                  <wp:docPr id="33971266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71266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5090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F5B22A" w14:textId="67FC43D1" w:rsidR="0013511B" w:rsidRDefault="00D87A3F" w:rsidP="00D87A3F">
            <w:pPr>
              <w:pStyle w:val="af5"/>
              <w:numPr>
                <w:ilvl w:val="0"/>
                <w:numId w:val="8"/>
              </w:numPr>
              <w:ind w:firstLineChars="0"/>
            </w:pPr>
            <w:r>
              <w:rPr>
                <w:rFonts w:hint="eastAsia"/>
              </w:rPr>
              <w:t>红字开票增加规格型号字段优化</w:t>
            </w:r>
          </w:p>
          <w:p w14:paraId="39074C06" w14:textId="4825895A" w:rsidR="00D87A3F" w:rsidRDefault="00D87A3F" w:rsidP="00D87A3F">
            <w:pPr>
              <w:pStyle w:val="af5"/>
              <w:ind w:left="360"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．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在测试系统开出一个有规格型号的发票</w:t>
            </w:r>
          </w:p>
          <w:p w14:paraId="4F6CC220" w14:textId="77777777" w:rsidR="00D87A3F" w:rsidRDefault="00D87A3F" w:rsidP="00D87A3F">
            <w:pPr>
              <w:pStyle w:val="af5"/>
              <w:ind w:left="360" w:firstLineChars="0" w:firstLine="0"/>
            </w:pPr>
            <w:r>
              <w:rPr>
                <w:noProof/>
              </w:rPr>
              <w:drawing>
                <wp:inline distT="0" distB="0" distL="0" distR="0" wp14:anchorId="35AA6C4B" wp14:editId="67161CA9">
                  <wp:extent cx="4301490" cy="2657363"/>
                  <wp:effectExtent l="0" t="0" r="3810" b="0"/>
                  <wp:docPr id="48812123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12123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4887" cy="2659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D1DB47" w14:textId="7221F7A1" w:rsidR="00D87A3F" w:rsidRDefault="00D87A3F" w:rsidP="00D87A3F">
            <w:pPr>
              <w:pStyle w:val="af5"/>
              <w:ind w:left="360" w:firstLineChars="0" w:firstLine="0"/>
            </w:pPr>
            <w:r>
              <w:rPr>
                <w:rFonts w:hint="eastAsia"/>
              </w:rPr>
              <w:t>2.2</w:t>
            </w:r>
            <w:r>
              <w:rPr>
                <w:rFonts w:hint="eastAsia"/>
              </w:rPr>
              <w:t>红冲掉，红字发票是有规格</w:t>
            </w:r>
            <w:proofErr w:type="gramStart"/>
            <w:r>
              <w:rPr>
                <w:rFonts w:hint="eastAsia"/>
              </w:rPr>
              <w:t>型号且值与</w:t>
            </w:r>
            <w:proofErr w:type="gramEnd"/>
            <w:r>
              <w:rPr>
                <w:rFonts w:hint="eastAsia"/>
              </w:rPr>
              <w:t>蓝票一致。</w:t>
            </w:r>
          </w:p>
          <w:p w14:paraId="737D2210" w14:textId="66E791F6" w:rsidR="00D87A3F" w:rsidRPr="00E41DD8" w:rsidRDefault="00D87A3F" w:rsidP="00D87A3F">
            <w:pPr>
              <w:pStyle w:val="af5"/>
              <w:ind w:left="360" w:firstLineChars="0" w:firstLine="0"/>
              <w:rPr>
                <w:rFonts w:hint="eastAsi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CD787B9" wp14:editId="537E99A0">
                  <wp:extent cx="5165090" cy="3239135"/>
                  <wp:effectExtent l="0" t="0" r="0" b="0"/>
                  <wp:docPr id="144677705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77705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5090" cy="323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BB4" w14:paraId="3C8CC9A0" w14:textId="77777777">
        <w:trPr>
          <w:jc w:val="center"/>
        </w:trPr>
        <w:tc>
          <w:tcPr>
            <w:tcW w:w="709" w:type="pct"/>
            <w:tcBorders>
              <w:top w:val="single" w:sz="6" w:space="0" w:color="EAEAEA" w:themeColor="background1" w:themeShade="EA"/>
              <w:left w:val="single" w:sz="6" w:space="0" w:color="4F81BD" w:themeColor="accent1"/>
              <w:bottom w:val="single" w:sz="6" w:space="0" w:color="EAEAEA" w:themeColor="background1" w:themeShade="EA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265CA89E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lastRenderedPageBreak/>
              <w:t>测试结果</w:t>
            </w:r>
          </w:p>
        </w:tc>
        <w:tc>
          <w:tcPr>
            <w:tcW w:w="4290" w:type="pct"/>
            <w:tcBorders>
              <w:top w:val="single" w:sz="6" w:space="0" w:color="CAD9EB" w:themeColor="accent1" w:themeTint="4C"/>
              <w:left w:val="single" w:sz="6" w:space="0" w:color="4F81BD" w:themeColor="accent1"/>
              <w:bottom w:val="single" w:sz="6" w:space="0" w:color="CAD9EB" w:themeColor="accent1" w:themeTint="4C"/>
              <w:right w:val="single" w:sz="6" w:space="0" w:color="4F81BD" w:themeColor="accent1"/>
            </w:tcBorders>
            <w:shd w:val="clear" w:color="auto" w:fill="EDF2F8" w:themeFill="accent1" w:themeFillTint="19"/>
            <w:vAlign w:val="center"/>
          </w:tcPr>
          <w:p w14:paraId="4BBD69B3" w14:textId="77777777" w:rsidR="00DA7BB4" w:rsidRDefault="00000000">
            <w:pPr>
              <w:pStyle w:val="60"/>
              <w:ind w:firstLineChars="0" w:firstLine="0"/>
              <w:jc w:val="left"/>
              <w:rPr>
                <w:rFonts w:ascii="宋体" w:cs="宋体"/>
                <w:color w:val="000000"/>
                <w:sz w:val="22"/>
                <w:szCs w:val="21"/>
              </w:rPr>
            </w:pPr>
            <w:r>
              <w:rPr>
                <w:rFonts w:ascii="宋体" w:cs="宋体" w:hint="eastAsia"/>
                <w:color w:val="000000"/>
                <w:sz w:val="22"/>
                <w:szCs w:val="21"/>
              </w:rPr>
              <w:t>成功</w:t>
            </w:r>
          </w:p>
        </w:tc>
      </w:tr>
      <w:tr w:rsidR="00DA7BB4" w14:paraId="00124EA3" w14:textId="77777777">
        <w:trPr>
          <w:jc w:val="center"/>
        </w:trPr>
        <w:tc>
          <w:tcPr>
            <w:tcW w:w="709" w:type="pct"/>
            <w:tcBorders>
              <w:top w:val="single" w:sz="6" w:space="0" w:color="EAEAEA" w:themeColor="background1" w:themeShade="EA"/>
              <w:left w:val="single" w:sz="6" w:space="0" w:color="4F81BD" w:themeColor="accent1"/>
              <w:bottom w:val="single" w:sz="6" w:space="0" w:color="4F81BD" w:themeColor="accent1"/>
              <w:right w:val="single" w:sz="6" w:space="0" w:color="4F81BD" w:themeColor="accent1"/>
            </w:tcBorders>
            <w:shd w:val="clear" w:color="auto" w:fill="4F81BD" w:themeFill="accent1"/>
            <w:vAlign w:val="center"/>
          </w:tcPr>
          <w:p w14:paraId="001FD18D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color w:val="FFFFFF"/>
                <w:szCs w:val="24"/>
              </w:rPr>
            </w:pPr>
            <w:r>
              <w:rPr>
                <w:rFonts w:ascii="宋体" w:cs="宋体" w:hint="eastAsia"/>
                <w:b/>
                <w:color w:val="FFFFFF"/>
                <w:szCs w:val="24"/>
              </w:rPr>
              <w:t>测试问题</w:t>
            </w:r>
          </w:p>
        </w:tc>
        <w:tc>
          <w:tcPr>
            <w:tcW w:w="4290" w:type="pct"/>
            <w:tcBorders>
              <w:top w:val="single" w:sz="6" w:space="0" w:color="CAD9EB" w:themeColor="accent1" w:themeTint="4C"/>
              <w:left w:val="single" w:sz="6" w:space="0" w:color="4F81BD" w:themeColor="accent1"/>
              <w:bottom w:val="single" w:sz="6" w:space="0" w:color="4F81BD" w:themeColor="accent1"/>
              <w:right w:val="single" w:sz="6" w:space="0" w:color="4F81BD" w:themeColor="accent1"/>
            </w:tcBorders>
            <w:shd w:val="clear" w:color="auto" w:fill="EDF2F8" w:themeFill="accent1" w:themeFillTint="19"/>
            <w:vAlign w:val="center"/>
          </w:tcPr>
          <w:p w14:paraId="5FB6BA34" w14:textId="77777777" w:rsidR="00DA7BB4" w:rsidRDefault="00000000">
            <w:pPr>
              <w:pStyle w:val="60"/>
              <w:ind w:firstLineChars="0" w:firstLine="0"/>
              <w:jc w:val="left"/>
              <w:rPr>
                <w:rFonts w:ascii="宋体" w:cs="宋体"/>
                <w:color w:val="000000"/>
                <w:sz w:val="22"/>
                <w:szCs w:val="21"/>
              </w:rPr>
            </w:pPr>
            <w:r>
              <w:rPr>
                <w:rFonts w:ascii="宋体" w:cs="宋体" w:hint="eastAsia"/>
                <w:color w:val="000000"/>
                <w:sz w:val="22"/>
                <w:szCs w:val="21"/>
              </w:rPr>
              <w:t>无问题</w:t>
            </w:r>
          </w:p>
        </w:tc>
      </w:tr>
    </w:tbl>
    <w:p w14:paraId="595F7ABC" w14:textId="77777777" w:rsidR="00DA7BB4" w:rsidRDefault="00DA7BB4">
      <w:pPr>
        <w:pStyle w:val="a0"/>
      </w:pPr>
    </w:p>
    <w:p w14:paraId="3EF46EFE" w14:textId="77777777" w:rsidR="00DA7BB4" w:rsidRDefault="00000000">
      <w:pPr>
        <w:pStyle w:val="2"/>
      </w:pPr>
      <w:bookmarkStart w:id="15" w:name="_Toc214370341"/>
      <w:r>
        <w:rPr>
          <w:rFonts w:hint="eastAsia"/>
        </w:rPr>
        <w:t>功能测试总结</w:t>
      </w:r>
      <w:bookmarkEnd w:id="15"/>
    </w:p>
    <w:p w14:paraId="4252CE94" w14:textId="77777777" w:rsidR="00DA7BB4" w:rsidRDefault="00000000">
      <w:pPr>
        <w:pStyle w:val="3"/>
      </w:pPr>
      <w:bookmarkStart w:id="16" w:name="_Toc214370342"/>
      <w:r>
        <w:rPr>
          <w:rFonts w:hint="eastAsia"/>
        </w:rPr>
        <w:t>功能测试情况统计</w:t>
      </w:r>
      <w:bookmarkEnd w:id="16"/>
    </w:p>
    <w:tbl>
      <w:tblPr>
        <w:tblStyle w:val="af1"/>
        <w:tblW w:w="4998" w:type="pct"/>
        <w:jc w:val="center"/>
        <w:tblLook w:val="04A0" w:firstRow="1" w:lastRow="0" w:firstColumn="1" w:lastColumn="0" w:noHBand="0" w:noVBand="1"/>
      </w:tblPr>
      <w:tblGrid>
        <w:gridCol w:w="7840"/>
        <w:gridCol w:w="1902"/>
      </w:tblGrid>
      <w:tr w:rsidR="00DA7BB4" w14:paraId="7107F4CB" w14:textId="77777777">
        <w:trPr>
          <w:jc w:val="center"/>
        </w:trPr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4F81BD" w:themeFill="accent1"/>
            <w:vAlign w:val="center"/>
          </w:tcPr>
          <w:p w14:paraId="7DCBE877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bCs/>
                <w:color w:val="FFFFFF" w:themeColor="background1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 w:themeColor="background1"/>
                <w:szCs w:val="24"/>
              </w:rPr>
              <w:t>类型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nil"/>
            </w:tcBorders>
            <w:shd w:val="clear" w:color="auto" w:fill="4F81BD" w:themeFill="accent1"/>
            <w:vAlign w:val="center"/>
          </w:tcPr>
          <w:p w14:paraId="12A2223B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bCs/>
                <w:color w:val="FFFFFF" w:themeColor="background1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 w:themeColor="background1"/>
                <w:szCs w:val="24"/>
              </w:rPr>
              <w:t>个数</w:t>
            </w:r>
          </w:p>
        </w:tc>
      </w:tr>
      <w:tr w:rsidR="00DA7BB4" w14:paraId="096DE6E2" w14:textId="77777777">
        <w:trPr>
          <w:jc w:val="center"/>
        </w:trPr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EDF2F8" w:themeFill="accent1" w:themeFillTint="19"/>
            <w:vAlign w:val="center"/>
          </w:tcPr>
          <w:p w14:paraId="5946F4E6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szCs w:val="24"/>
              </w:rPr>
              <w:t>设计测试用例总数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nil"/>
            </w:tcBorders>
            <w:shd w:val="clear" w:color="auto" w:fill="EDF2F8" w:themeFill="accent1" w:themeFillTint="19"/>
            <w:vAlign w:val="center"/>
          </w:tcPr>
          <w:p w14:paraId="122DFDCA" w14:textId="73D4422F" w:rsidR="00DA7BB4" w:rsidRDefault="00D87A3F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color w:val="000000"/>
                <w:szCs w:val="24"/>
              </w:rPr>
              <w:t>2</w:t>
            </w:r>
          </w:p>
        </w:tc>
      </w:tr>
      <w:tr w:rsidR="00DA7BB4" w14:paraId="3313827C" w14:textId="77777777">
        <w:trPr>
          <w:jc w:val="center"/>
        </w:trPr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3F1DED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szCs w:val="24"/>
              </w:rPr>
              <w:t>实际使用的测试用例个数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6C0549" w14:textId="4F7765B5" w:rsidR="00DA7BB4" w:rsidRDefault="00D87A3F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color w:val="000000"/>
                <w:szCs w:val="24"/>
              </w:rPr>
              <w:t>2</w:t>
            </w:r>
          </w:p>
        </w:tc>
      </w:tr>
      <w:tr w:rsidR="00DA7BB4" w14:paraId="3CCB2114" w14:textId="77777777">
        <w:trPr>
          <w:jc w:val="center"/>
        </w:trPr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EDF2F8" w:themeFill="accent1" w:themeFillTint="19"/>
            <w:vAlign w:val="center"/>
          </w:tcPr>
          <w:p w14:paraId="0E819509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szCs w:val="24"/>
              </w:rPr>
              <w:t>通过的测试用例个数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nil"/>
            </w:tcBorders>
            <w:shd w:val="clear" w:color="auto" w:fill="EDF2F8" w:themeFill="accent1" w:themeFillTint="19"/>
            <w:vAlign w:val="center"/>
          </w:tcPr>
          <w:p w14:paraId="1C3F2069" w14:textId="5060D330" w:rsidR="00DA7BB4" w:rsidRDefault="00D87A3F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color w:val="000000"/>
                <w:szCs w:val="24"/>
              </w:rPr>
              <w:t>2</w:t>
            </w:r>
          </w:p>
        </w:tc>
      </w:tr>
      <w:tr w:rsidR="00DA7BB4" w14:paraId="7EDAC0F2" w14:textId="77777777">
        <w:trPr>
          <w:jc w:val="center"/>
        </w:trPr>
        <w:tc>
          <w:tcPr>
            <w:tcW w:w="4023" w:type="pct"/>
            <w:tcBorders>
              <w:top w:val="nil"/>
              <w:left w:val="nil"/>
              <w:bottom w:val="single" w:sz="6" w:space="0" w:color="4F81BD" w:themeColor="accent1"/>
              <w:right w:val="nil"/>
            </w:tcBorders>
            <w:shd w:val="clear" w:color="auto" w:fill="FFFFFF"/>
            <w:vAlign w:val="center"/>
          </w:tcPr>
          <w:p w14:paraId="57C0DA4D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szCs w:val="24"/>
              </w:rPr>
              <w:t>未通过的测试用例个数</w:t>
            </w:r>
          </w:p>
        </w:tc>
        <w:tc>
          <w:tcPr>
            <w:tcW w:w="976" w:type="pct"/>
            <w:tcBorders>
              <w:top w:val="nil"/>
              <w:left w:val="nil"/>
              <w:bottom w:val="single" w:sz="6" w:space="0" w:color="4F81BD" w:themeColor="accent1"/>
              <w:right w:val="nil"/>
            </w:tcBorders>
            <w:shd w:val="clear" w:color="auto" w:fill="FFFFFF"/>
            <w:vAlign w:val="center"/>
          </w:tcPr>
          <w:p w14:paraId="1C83943E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color w:val="000000"/>
                <w:szCs w:val="24"/>
              </w:rPr>
            </w:pPr>
            <w:r>
              <w:rPr>
                <w:rFonts w:ascii="宋体" w:cs="宋体" w:hint="eastAsia"/>
                <w:szCs w:val="24"/>
              </w:rPr>
              <w:t>0</w:t>
            </w:r>
          </w:p>
        </w:tc>
      </w:tr>
    </w:tbl>
    <w:p w14:paraId="29290D7C" w14:textId="77777777" w:rsidR="00DA7BB4" w:rsidRDefault="00DA7BB4"/>
    <w:p w14:paraId="26F71468" w14:textId="77777777" w:rsidR="00DA7BB4" w:rsidRDefault="00000000">
      <w:pPr>
        <w:pStyle w:val="3"/>
      </w:pPr>
      <w:bookmarkStart w:id="17" w:name="_Toc214370343"/>
      <w:r>
        <w:rPr>
          <w:rFonts w:hint="eastAsia"/>
        </w:rPr>
        <w:t>功能测试总结</w:t>
      </w:r>
      <w:bookmarkEnd w:id="17"/>
    </w:p>
    <w:p w14:paraId="6FD6A2C2" w14:textId="77777777" w:rsidR="00DA7BB4" w:rsidRDefault="00000000">
      <w:pPr>
        <w:pStyle w:val="a7"/>
        <w:ind w:firstLineChars="200" w:firstLine="480"/>
        <w:rPr>
          <w:rFonts w:ascii="微软雅黑" w:eastAsia="微软雅黑" w:hAnsi="微软雅黑" w:cs="微软雅黑" w:hint="eastAsia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经验证，以上测试无异常，满足业务需求，测试通过</w:t>
      </w:r>
    </w:p>
    <w:tbl>
      <w:tblPr>
        <w:tblStyle w:val="af1"/>
        <w:tblW w:w="4997" w:type="pct"/>
        <w:jc w:val="center"/>
        <w:tblLook w:val="04A0" w:firstRow="1" w:lastRow="0" w:firstColumn="1" w:lastColumn="0" w:noHBand="0" w:noVBand="1"/>
      </w:tblPr>
      <w:tblGrid>
        <w:gridCol w:w="3443"/>
        <w:gridCol w:w="3443"/>
        <w:gridCol w:w="2854"/>
      </w:tblGrid>
      <w:tr w:rsidR="00DA7BB4" w14:paraId="172B0C60" w14:textId="77777777">
        <w:trPr>
          <w:jc w:val="center"/>
        </w:trPr>
        <w:tc>
          <w:tcPr>
            <w:tcW w:w="1767" w:type="pct"/>
            <w:tcBorders>
              <w:top w:val="nil"/>
              <w:left w:val="nil"/>
              <w:bottom w:val="nil"/>
              <w:right w:val="nil"/>
            </w:tcBorders>
            <w:shd w:val="clear" w:color="auto" w:fill="4F81BD" w:themeFill="accent1"/>
          </w:tcPr>
          <w:p w14:paraId="182EE989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bCs/>
                <w:color w:val="FFFFFF" w:themeColor="background1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 w:themeColor="background1"/>
                <w:szCs w:val="24"/>
              </w:rPr>
              <w:t>测试覆盖率</w:t>
            </w:r>
          </w:p>
        </w:tc>
        <w:tc>
          <w:tcPr>
            <w:tcW w:w="1767" w:type="pct"/>
            <w:tcBorders>
              <w:top w:val="nil"/>
              <w:left w:val="nil"/>
              <w:bottom w:val="nil"/>
              <w:right w:val="nil"/>
            </w:tcBorders>
            <w:shd w:val="clear" w:color="auto" w:fill="4F81BD" w:themeFill="accent1"/>
          </w:tcPr>
          <w:p w14:paraId="5AC1E663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bCs/>
                <w:color w:val="FFFFFF" w:themeColor="background1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 w:themeColor="background1"/>
                <w:szCs w:val="24"/>
              </w:rPr>
              <w:t>测试通过率</w:t>
            </w:r>
          </w:p>
        </w:tc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4F81BD" w:themeFill="accent1"/>
          </w:tcPr>
          <w:p w14:paraId="5BB057F4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b/>
                <w:bCs/>
                <w:color w:val="FFFFFF" w:themeColor="background1"/>
                <w:szCs w:val="24"/>
              </w:rPr>
            </w:pPr>
            <w:r>
              <w:rPr>
                <w:rFonts w:ascii="宋体" w:cs="宋体" w:hint="eastAsia"/>
                <w:b/>
                <w:bCs/>
                <w:color w:val="FFFFFF" w:themeColor="background1"/>
                <w:szCs w:val="24"/>
              </w:rPr>
              <w:t>错误个数</w:t>
            </w:r>
          </w:p>
        </w:tc>
      </w:tr>
      <w:tr w:rsidR="00DA7BB4" w14:paraId="3055AB11" w14:textId="77777777">
        <w:trPr>
          <w:jc w:val="center"/>
        </w:trPr>
        <w:tc>
          <w:tcPr>
            <w:tcW w:w="1767" w:type="pct"/>
            <w:tcBorders>
              <w:top w:val="nil"/>
              <w:left w:val="nil"/>
              <w:bottom w:val="nil"/>
              <w:right w:val="nil"/>
            </w:tcBorders>
            <w:shd w:val="clear" w:color="auto" w:fill="EDF2F8" w:themeFill="accent1" w:themeFillTint="19"/>
          </w:tcPr>
          <w:p w14:paraId="69868575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szCs w:val="24"/>
              </w:rPr>
            </w:pPr>
            <w:r>
              <w:rPr>
                <w:rFonts w:ascii="宋体" w:cs="宋体" w:hint="eastAsia"/>
                <w:szCs w:val="24"/>
              </w:rPr>
              <w:t>100%</w:t>
            </w:r>
          </w:p>
        </w:tc>
        <w:tc>
          <w:tcPr>
            <w:tcW w:w="1767" w:type="pct"/>
            <w:tcBorders>
              <w:top w:val="nil"/>
              <w:left w:val="nil"/>
              <w:bottom w:val="nil"/>
              <w:right w:val="nil"/>
            </w:tcBorders>
            <w:shd w:val="clear" w:color="auto" w:fill="EDF2F8" w:themeFill="accent1" w:themeFillTint="19"/>
          </w:tcPr>
          <w:p w14:paraId="68BAB763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szCs w:val="24"/>
              </w:rPr>
            </w:pPr>
            <w:r>
              <w:rPr>
                <w:rFonts w:ascii="宋体" w:cs="宋体" w:hint="eastAsia"/>
                <w:szCs w:val="24"/>
              </w:rPr>
              <w:t>100%</w:t>
            </w:r>
          </w:p>
        </w:tc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EDF2F8" w:themeFill="accent1" w:themeFillTint="19"/>
          </w:tcPr>
          <w:p w14:paraId="5E1A41A8" w14:textId="77777777" w:rsidR="00DA7BB4" w:rsidRDefault="00000000">
            <w:pPr>
              <w:pStyle w:val="60"/>
              <w:ind w:firstLineChars="0" w:firstLine="0"/>
              <w:jc w:val="center"/>
              <w:rPr>
                <w:rFonts w:ascii="宋体" w:cs="宋体"/>
                <w:szCs w:val="24"/>
              </w:rPr>
            </w:pPr>
            <w:r>
              <w:rPr>
                <w:rFonts w:ascii="宋体" w:cs="宋体" w:hint="eastAsia"/>
                <w:szCs w:val="24"/>
              </w:rPr>
              <w:t>0</w:t>
            </w:r>
          </w:p>
        </w:tc>
      </w:tr>
      <w:bookmarkEnd w:id="10"/>
    </w:tbl>
    <w:p w14:paraId="61906744" w14:textId="77777777" w:rsidR="00DA7BB4" w:rsidRDefault="00DA7BB4"/>
    <w:sectPr w:rsidR="00DA7BB4">
      <w:footerReference w:type="default" r:id="rId12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401F7" w14:textId="77777777" w:rsidR="00015231" w:rsidRDefault="00015231">
      <w:pPr>
        <w:spacing w:line="240" w:lineRule="auto"/>
      </w:pPr>
      <w:r>
        <w:separator/>
      </w:r>
    </w:p>
  </w:endnote>
  <w:endnote w:type="continuationSeparator" w:id="0">
    <w:p w14:paraId="0EEF634B" w14:textId="77777777" w:rsidR="00015231" w:rsidRDefault="00015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altName w:val="汉仪旗黑KW 55S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altName w:val="Georg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EA964" w14:textId="77777777" w:rsidR="00DA7BB4" w:rsidRDefault="00000000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FFC442" wp14:editId="0F18E096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1" name="文本框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6C9BFB" w14:textId="77777777" w:rsidR="00DA7BB4" w:rsidRDefault="00000000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FFC442" id="_x0000_t202" coordsize="21600,21600" o:spt="202" path="m,l,21600r21600,l21600,xe">
              <v:stroke joinstyle="miter"/>
              <v:path gradientshapeok="t" o:connecttype="rect"/>
            </v:shapetype>
            <v:shape id="文本框 5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486C9BFB" w14:textId="77777777" w:rsidR="00DA7BB4" w:rsidRDefault="00000000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F2829" w14:textId="77777777" w:rsidR="00015231" w:rsidRDefault="00015231">
      <w:pPr>
        <w:spacing w:line="240" w:lineRule="auto"/>
      </w:pPr>
      <w:r>
        <w:separator/>
      </w:r>
    </w:p>
  </w:footnote>
  <w:footnote w:type="continuationSeparator" w:id="0">
    <w:p w14:paraId="0523468B" w14:textId="77777777" w:rsidR="00015231" w:rsidRDefault="0001523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5E60B50"/>
    <w:multiLevelType w:val="singleLevel"/>
    <w:tmpl w:val="C5E60B50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F865B502"/>
    <w:multiLevelType w:val="singleLevel"/>
    <w:tmpl w:val="F865B502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 w15:restartNumberingAfterBreak="0">
    <w:nsid w:val="1B2A703B"/>
    <w:multiLevelType w:val="multilevel"/>
    <w:tmpl w:val="1B2A703B"/>
    <w:lvl w:ilvl="0">
      <w:start w:val="1"/>
      <w:numFmt w:val="chineseCounting"/>
      <w:pStyle w:val="1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pStyle w:val="3"/>
      <w:suff w:val="nothing"/>
      <w:lvlText w:val="%3．"/>
      <w:lvlJc w:val="left"/>
      <w:pPr>
        <w:ind w:left="0" w:firstLine="400"/>
      </w:pPr>
      <w:rPr>
        <w:rFonts w:hint="eastAsia"/>
      </w:rPr>
    </w:lvl>
    <w:lvl w:ilvl="3">
      <w:start w:val="1"/>
      <w:numFmt w:val="decimal"/>
      <w:pStyle w:val="4"/>
      <w:suff w:val="nothing"/>
      <w:lvlText w:val="（%4）"/>
      <w:lvlJc w:val="left"/>
      <w:pPr>
        <w:ind w:left="0" w:firstLine="402"/>
      </w:pPr>
      <w:rPr>
        <w:rFonts w:hint="eastAsia"/>
      </w:rPr>
    </w:lvl>
    <w:lvl w:ilvl="4">
      <w:start w:val="1"/>
      <w:numFmt w:val="decimalEnclosedCircleChinese"/>
      <w:pStyle w:val="50"/>
      <w:suff w:val="nothing"/>
      <w:lvlText w:val="%5"/>
      <w:lvlJc w:val="left"/>
      <w:pPr>
        <w:ind w:left="0" w:firstLine="402"/>
      </w:pPr>
      <w:rPr>
        <w:rFonts w:hint="eastAsia"/>
      </w:rPr>
    </w:lvl>
    <w:lvl w:ilvl="5">
      <w:start w:val="1"/>
      <w:numFmt w:val="decimal"/>
      <w:pStyle w:val="6"/>
      <w:suff w:val="nothing"/>
      <w:lvlText w:val="%6）"/>
      <w:lvlJc w:val="left"/>
      <w:pPr>
        <w:ind w:left="0" w:firstLine="402"/>
      </w:pPr>
      <w:rPr>
        <w:rFonts w:hint="eastAsia"/>
      </w:rPr>
    </w:lvl>
    <w:lvl w:ilvl="6">
      <w:start w:val="1"/>
      <w:numFmt w:val="lowerLetter"/>
      <w:pStyle w:val="7"/>
      <w:suff w:val="nothing"/>
      <w:lvlText w:val="%7．"/>
      <w:lvlJc w:val="left"/>
      <w:pPr>
        <w:ind w:left="0" w:firstLine="402"/>
      </w:pPr>
      <w:rPr>
        <w:rFonts w:hint="eastAsia"/>
      </w:rPr>
    </w:lvl>
    <w:lvl w:ilvl="7">
      <w:start w:val="1"/>
      <w:numFmt w:val="lowerLetter"/>
      <w:pStyle w:val="8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Roman"/>
      <w:pStyle w:val="9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 w15:restartNumberingAfterBreak="0">
    <w:nsid w:val="25526FF2"/>
    <w:multiLevelType w:val="singleLevel"/>
    <w:tmpl w:val="25526FF2"/>
    <w:lvl w:ilvl="0">
      <w:start w:val="1"/>
      <w:numFmt w:val="decimal"/>
      <w:suff w:val="nothing"/>
      <w:lvlText w:val="%1、"/>
      <w:lvlJc w:val="left"/>
      <w:pPr>
        <w:ind w:left="1080" w:firstLine="0"/>
      </w:pPr>
    </w:lvl>
  </w:abstractNum>
  <w:abstractNum w:abstractNumId="4" w15:restartNumberingAfterBreak="0">
    <w:nsid w:val="32313A63"/>
    <w:multiLevelType w:val="hybridMultilevel"/>
    <w:tmpl w:val="9314FC44"/>
    <w:lvl w:ilvl="0" w:tplc="DC903F8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59AB2C3B"/>
    <w:multiLevelType w:val="hybridMultilevel"/>
    <w:tmpl w:val="2CAC341A"/>
    <w:lvl w:ilvl="0" w:tplc="0D164F5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65734792"/>
    <w:multiLevelType w:val="hybridMultilevel"/>
    <w:tmpl w:val="1F740A44"/>
    <w:lvl w:ilvl="0" w:tplc="B14AEA1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696A61BA"/>
    <w:multiLevelType w:val="hybridMultilevel"/>
    <w:tmpl w:val="F612B20E"/>
    <w:lvl w:ilvl="0" w:tplc="747052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25319362">
    <w:abstractNumId w:val="2"/>
  </w:num>
  <w:num w:numId="2" w16cid:durableId="1381709070">
    <w:abstractNumId w:val="1"/>
  </w:num>
  <w:num w:numId="3" w16cid:durableId="1351905906">
    <w:abstractNumId w:val="3"/>
  </w:num>
  <w:num w:numId="4" w16cid:durableId="867182152">
    <w:abstractNumId w:val="0"/>
  </w:num>
  <w:num w:numId="5" w16cid:durableId="1154761093">
    <w:abstractNumId w:val="6"/>
  </w:num>
  <w:num w:numId="6" w16cid:durableId="1455633055">
    <w:abstractNumId w:val="7"/>
  </w:num>
  <w:num w:numId="7" w16cid:durableId="23026110">
    <w:abstractNumId w:val="5"/>
  </w:num>
  <w:num w:numId="8" w16cid:durableId="993606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mFiZjMxYTg4MjE1ODBmM2NjYzdiMmI1OTAwMDc5NWIifQ=="/>
  </w:docVars>
  <w:rsids>
    <w:rsidRoot w:val="00AD05A0"/>
    <w:rsid w:val="A4BB213E"/>
    <w:rsid w:val="B6FD6AB9"/>
    <w:rsid w:val="B7ABD120"/>
    <w:rsid w:val="BFFC814F"/>
    <w:rsid w:val="CF7F7010"/>
    <w:rsid w:val="D3A74EF5"/>
    <w:rsid w:val="D7397BBD"/>
    <w:rsid w:val="D76B7749"/>
    <w:rsid w:val="DA7D31BB"/>
    <w:rsid w:val="DDC785A2"/>
    <w:rsid w:val="EF5F84F0"/>
    <w:rsid w:val="F3DF3F65"/>
    <w:rsid w:val="F937BD71"/>
    <w:rsid w:val="FA676CF0"/>
    <w:rsid w:val="FD5F69F0"/>
    <w:rsid w:val="FDFD10C5"/>
    <w:rsid w:val="FEA333AA"/>
    <w:rsid w:val="FF3EF58C"/>
    <w:rsid w:val="FFD52BC6"/>
    <w:rsid w:val="00000CCE"/>
    <w:rsid w:val="00004CA6"/>
    <w:rsid w:val="00015231"/>
    <w:rsid w:val="000162D8"/>
    <w:rsid w:val="00051FF2"/>
    <w:rsid w:val="00060060"/>
    <w:rsid w:val="00085A4E"/>
    <w:rsid w:val="00091DD4"/>
    <w:rsid w:val="000970EE"/>
    <w:rsid w:val="000A6691"/>
    <w:rsid w:val="00114BA8"/>
    <w:rsid w:val="001340E0"/>
    <w:rsid w:val="0013511B"/>
    <w:rsid w:val="00165D00"/>
    <w:rsid w:val="00176A20"/>
    <w:rsid w:val="001B1C14"/>
    <w:rsid w:val="001B5CF8"/>
    <w:rsid w:val="001C70CB"/>
    <w:rsid w:val="001D440B"/>
    <w:rsid w:val="001E169C"/>
    <w:rsid w:val="001E18D3"/>
    <w:rsid w:val="001E57AC"/>
    <w:rsid w:val="00211D03"/>
    <w:rsid w:val="002176F7"/>
    <w:rsid w:val="00221833"/>
    <w:rsid w:val="00225B9F"/>
    <w:rsid w:val="002719B4"/>
    <w:rsid w:val="00293E5A"/>
    <w:rsid w:val="002B019F"/>
    <w:rsid w:val="002B04A5"/>
    <w:rsid w:val="002D29BE"/>
    <w:rsid w:val="002E3CE5"/>
    <w:rsid w:val="002E47D5"/>
    <w:rsid w:val="002F2446"/>
    <w:rsid w:val="002F49FD"/>
    <w:rsid w:val="00312205"/>
    <w:rsid w:val="00333FBD"/>
    <w:rsid w:val="00336FF7"/>
    <w:rsid w:val="00385390"/>
    <w:rsid w:val="003964A5"/>
    <w:rsid w:val="003B40B9"/>
    <w:rsid w:val="00400830"/>
    <w:rsid w:val="004152FD"/>
    <w:rsid w:val="00452DD4"/>
    <w:rsid w:val="00465371"/>
    <w:rsid w:val="00467594"/>
    <w:rsid w:val="00474C6C"/>
    <w:rsid w:val="00482369"/>
    <w:rsid w:val="0048389F"/>
    <w:rsid w:val="00486741"/>
    <w:rsid w:val="00492778"/>
    <w:rsid w:val="004A65CD"/>
    <w:rsid w:val="004A6FCA"/>
    <w:rsid w:val="004B141E"/>
    <w:rsid w:val="00506A87"/>
    <w:rsid w:val="0057013F"/>
    <w:rsid w:val="00582430"/>
    <w:rsid w:val="005A4FAA"/>
    <w:rsid w:val="005B401D"/>
    <w:rsid w:val="005D0BF6"/>
    <w:rsid w:val="005D6EE5"/>
    <w:rsid w:val="00601D8F"/>
    <w:rsid w:val="00624E43"/>
    <w:rsid w:val="0064794C"/>
    <w:rsid w:val="006634DA"/>
    <w:rsid w:val="00672849"/>
    <w:rsid w:val="00675481"/>
    <w:rsid w:val="00682D0C"/>
    <w:rsid w:val="00686B64"/>
    <w:rsid w:val="006B3CF9"/>
    <w:rsid w:val="006C52BF"/>
    <w:rsid w:val="006E2F29"/>
    <w:rsid w:val="006F3FE8"/>
    <w:rsid w:val="007001A3"/>
    <w:rsid w:val="007431FE"/>
    <w:rsid w:val="00766445"/>
    <w:rsid w:val="00766F94"/>
    <w:rsid w:val="00770D2E"/>
    <w:rsid w:val="00781019"/>
    <w:rsid w:val="00783DF6"/>
    <w:rsid w:val="00786250"/>
    <w:rsid w:val="007911CE"/>
    <w:rsid w:val="008178FD"/>
    <w:rsid w:val="00824A9F"/>
    <w:rsid w:val="00832CA7"/>
    <w:rsid w:val="00835783"/>
    <w:rsid w:val="00844DCD"/>
    <w:rsid w:val="0085755C"/>
    <w:rsid w:val="00866B6A"/>
    <w:rsid w:val="00880014"/>
    <w:rsid w:val="008A47BB"/>
    <w:rsid w:val="008B3CD2"/>
    <w:rsid w:val="008C3CAD"/>
    <w:rsid w:val="008C4E0D"/>
    <w:rsid w:val="008C682B"/>
    <w:rsid w:val="008D66B1"/>
    <w:rsid w:val="008E46C4"/>
    <w:rsid w:val="008F6B3F"/>
    <w:rsid w:val="00902C9E"/>
    <w:rsid w:val="00944141"/>
    <w:rsid w:val="0094497A"/>
    <w:rsid w:val="009743A4"/>
    <w:rsid w:val="0097641B"/>
    <w:rsid w:val="00981212"/>
    <w:rsid w:val="0098188F"/>
    <w:rsid w:val="009948F5"/>
    <w:rsid w:val="009D06B1"/>
    <w:rsid w:val="00A00FC7"/>
    <w:rsid w:val="00A207B2"/>
    <w:rsid w:val="00A51C9F"/>
    <w:rsid w:val="00A727DA"/>
    <w:rsid w:val="00AB146E"/>
    <w:rsid w:val="00AD05A0"/>
    <w:rsid w:val="00AD6CF7"/>
    <w:rsid w:val="00AE77F0"/>
    <w:rsid w:val="00AF040D"/>
    <w:rsid w:val="00B20BA7"/>
    <w:rsid w:val="00B61324"/>
    <w:rsid w:val="00B639BA"/>
    <w:rsid w:val="00B914FC"/>
    <w:rsid w:val="00B922F0"/>
    <w:rsid w:val="00B94A61"/>
    <w:rsid w:val="00BA6A9A"/>
    <w:rsid w:val="00BE4A27"/>
    <w:rsid w:val="00C11274"/>
    <w:rsid w:val="00C113B1"/>
    <w:rsid w:val="00C20AED"/>
    <w:rsid w:val="00C37DE3"/>
    <w:rsid w:val="00C509A5"/>
    <w:rsid w:val="00C577C6"/>
    <w:rsid w:val="00C62E26"/>
    <w:rsid w:val="00C71AB6"/>
    <w:rsid w:val="00C92208"/>
    <w:rsid w:val="00CA4A15"/>
    <w:rsid w:val="00CC49C7"/>
    <w:rsid w:val="00CD0FC9"/>
    <w:rsid w:val="00CF0F9C"/>
    <w:rsid w:val="00D1772F"/>
    <w:rsid w:val="00D21572"/>
    <w:rsid w:val="00D81A66"/>
    <w:rsid w:val="00D87A3F"/>
    <w:rsid w:val="00D91F97"/>
    <w:rsid w:val="00D946C3"/>
    <w:rsid w:val="00D95693"/>
    <w:rsid w:val="00DA7BB4"/>
    <w:rsid w:val="00DB6365"/>
    <w:rsid w:val="00DB7FC0"/>
    <w:rsid w:val="00DC01DD"/>
    <w:rsid w:val="00DC6539"/>
    <w:rsid w:val="00E00E85"/>
    <w:rsid w:val="00E01AD8"/>
    <w:rsid w:val="00E31894"/>
    <w:rsid w:val="00E33216"/>
    <w:rsid w:val="00E41AA3"/>
    <w:rsid w:val="00E41DD8"/>
    <w:rsid w:val="00E47B3F"/>
    <w:rsid w:val="00E51192"/>
    <w:rsid w:val="00E57A1F"/>
    <w:rsid w:val="00E7721C"/>
    <w:rsid w:val="00EA3533"/>
    <w:rsid w:val="00EA6AAF"/>
    <w:rsid w:val="00EB5A09"/>
    <w:rsid w:val="00ED7183"/>
    <w:rsid w:val="00EE0459"/>
    <w:rsid w:val="00F217B7"/>
    <w:rsid w:val="00F85656"/>
    <w:rsid w:val="00FB28D1"/>
    <w:rsid w:val="00FD6F6F"/>
    <w:rsid w:val="00FE2FFD"/>
    <w:rsid w:val="0168689F"/>
    <w:rsid w:val="01A06D45"/>
    <w:rsid w:val="02745507"/>
    <w:rsid w:val="03251029"/>
    <w:rsid w:val="035D3EC0"/>
    <w:rsid w:val="038F211D"/>
    <w:rsid w:val="039A7DB6"/>
    <w:rsid w:val="043D42AC"/>
    <w:rsid w:val="04714232"/>
    <w:rsid w:val="053F11DB"/>
    <w:rsid w:val="05EA7983"/>
    <w:rsid w:val="07287718"/>
    <w:rsid w:val="07395CFF"/>
    <w:rsid w:val="08456B1D"/>
    <w:rsid w:val="08DC642B"/>
    <w:rsid w:val="091731CC"/>
    <w:rsid w:val="093F082F"/>
    <w:rsid w:val="0A9B6D62"/>
    <w:rsid w:val="0AAB4C3F"/>
    <w:rsid w:val="0B7900FF"/>
    <w:rsid w:val="0C012733"/>
    <w:rsid w:val="0C3C3C66"/>
    <w:rsid w:val="0C4A29BD"/>
    <w:rsid w:val="0D15073F"/>
    <w:rsid w:val="0D660F9A"/>
    <w:rsid w:val="0D857517"/>
    <w:rsid w:val="0DCF34E0"/>
    <w:rsid w:val="0DD411AE"/>
    <w:rsid w:val="0E0825B0"/>
    <w:rsid w:val="0E6354DA"/>
    <w:rsid w:val="0E7C1E3C"/>
    <w:rsid w:val="0F2260A1"/>
    <w:rsid w:val="0F4B372F"/>
    <w:rsid w:val="104B4A74"/>
    <w:rsid w:val="105C5BB6"/>
    <w:rsid w:val="10791C91"/>
    <w:rsid w:val="10C85AC8"/>
    <w:rsid w:val="11765F2B"/>
    <w:rsid w:val="11F67383"/>
    <w:rsid w:val="12223C98"/>
    <w:rsid w:val="12A22D09"/>
    <w:rsid w:val="12AA36D7"/>
    <w:rsid w:val="12BC165D"/>
    <w:rsid w:val="13034E31"/>
    <w:rsid w:val="13470FEE"/>
    <w:rsid w:val="13D31095"/>
    <w:rsid w:val="14125AB5"/>
    <w:rsid w:val="142D2812"/>
    <w:rsid w:val="14661880"/>
    <w:rsid w:val="14930A4C"/>
    <w:rsid w:val="14C8667A"/>
    <w:rsid w:val="1514668F"/>
    <w:rsid w:val="153E2F80"/>
    <w:rsid w:val="168626AD"/>
    <w:rsid w:val="16A13043"/>
    <w:rsid w:val="17577BA6"/>
    <w:rsid w:val="184659B2"/>
    <w:rsid w:val="1855203D"/>
    <w:rsid w:val="185B1D3E"/>
    <w:rsid w:val="18F143BC"/>
    <w:rsid w:val="192552B7"/>
    <w:rsid w:val="19722FFD"/>
    <w:rsid w:val="1ABC48F0"/>
    <w:rsid w:val="1ABD5F72"/>
    <w:rsid w:val="1AF37FEF"/>
    <w:rsid w:val="1B1B2E9F"/>
    <w:rsid w:val="1B1D18DA"/>
    <w:rsid w:val="1B473518"/>
    <w:rsid w:val="1B6D5BEA"/>
    <w:rsid w:val="1BAF5EEE"/>
    <w:rsid w:val="1CC905F9"/>
    <w:rsid w:val="1CE05DAC"/>
    <w:rsid w:val="1DD106B2"/>
    <w:rsid w:val="1DDDBB8C"/>
    <w:rsid w:val="1DE032FB"/>
    <w:rsid w:val="1DF31D7F"/>
    <w:rsid w:val="1E8223CA"/>
    <w:rsid w:val="1EFC7A22"/>
    <w:rsid w:val="1FAB5720"/>
    <w:rsid w:val="1FB63615"/>
    <w:rsid w:val="1FFF841F"/>
    <w:rsid w:val="20340A84"/>
    <w:rsid w:val="20541126"/>
    <w:rsid w:val="20D109C9"/>
    <w:rsid w:val="20DB493A"/>
    <w:rsid w:val="219F6F93"/>
    <w:rsid w:val="21C456ED"/>
    <w:rsid w:val="237479AB"/>
    <w:rsid w:val="24D34D10"/>
    <w:rsid w:val="24E427F6"/>
    <w:rsid w:val="25B032A3"/>
    <w:rsid w:val="26687F42"/>
    <w:rsid w:val="268926CB"/>
    <w:rsid w:val="26951DA1"/>
    <w:rsid w:val="26ED2418"/>
    <w:rsid w:val="274E0EEF"/>
    <w:rsid w:val="27545AF9"/>
    <w:rsid w:val="277072C8"/>
    <w:rsid w:val="27EE2473"/>
    <w:rsid w:val="2820568A"/>
    <w:rsid w:val="283877E5"/>
    <w:rsid w:val="287265EE"/>
    <w:rsid w:val="29305143"/>
    <w:rsid w:val="29451F54"/>
    <w:rsid w:val="2A5F7458"/>
    <w:rsid w:val="2B3B74A1"/>
    <w:rsid w:val="2C1A7F27"/>
    <w:rsid w:val="2C2E6CCF"/>
    <w:rsid w:val="2CD30D2B"/>
    <w:rsid w:val="2D9139BA"/>
    <w:rsid w:val="2DD00881"/>
    <w:rsid w:val="2DD824AD"/>
    <w:rsid w:val="2EBE773A"/>
    <w:rsid w:val="2F5618ED"/>
    <w:rsid w:val="2F8A235A"/>
    <w:rsid w:val="2F9C5D03"/>
    <w:rsid w:val="2FB379D9"/>
    <w:rsid w:val="2FB77A1F"/>
    <w:rsid w:val="30A35AA6"/>
    <w:rsid w:val="31615451"/>
    <w:rsid w:val="319F5F79"/>
    <w:rsid w:val="31D73965"/>
    <w:rsid w:val="32AE7E18"/>
    <w:rsid w:val="33481EC2"/>
    <w:rsid w:val="340814E3"/>
    <w:rsid w:val="347B7639"/>
    <w:rsid w:val="35C86BFD"/>
    <w:rsid w:val="36160F00"/>
    <w:rsid w:val="3632560E"/>
    <w:rsid w:val="368B18BC"/>
    <w:rsid w:val="36BB1AA7"/>
    <w:rsid w:val="37BC055E"/>
    <w:rsid w:val="382D2531"/>
    <w:rsid w:val="38FB262F"/>
    <w:rsid w:val="39151BFD"/>
    <w:rsid w:val="39F2758E"/>
    <w:rsid w:val="3A642B35"/>
    <w:rsid w:val="3B702E61"/>
    <w:rsid w:val="3BA53C6C"/>
    <w:rsid w:val="3C202A7D"/>
    <w:rsid w:val="3D3D6E92"/>
    <w:rsid w:val="3E6F4C0E"/>
    <w:rsid w:val="3E7D1B12"/>
    <w:rsid w:val="3FDDC9C7"/>
    <w:rsid w:val="404E5B3E"/>
    <w:rsid w:val="40943EA4"/>
    <w:rsid w:val="410A1661"/>
    <w:rsid w:val="41654AEA"/>
    <w:rsid w:val="41C266AD"/>
    <w:rsid w:val="41D229F3"/>
    <w:rsid w:val="425F3226"/>
    <w:rsid w:val="42777DC4"/>
    <w:rsid w:val="42784CF1"/>
    <w:rsid w:val="427E0E5F"/>
    <w:rsid w:val="42B9333F"/>
    <w:rsid w:val="42EB54C2"/>
    <w:rsid w:val="433D49DF"/>
    <w:rsid w:val="43A503BA"/>
    <w:rsid w:val="44443649"/>
    <w:rsid w:val="45D41170"/>
    <w:rsid w:val="476A10AC"/>
    <w:rsid w:val="476B4468"/>
    <w:rsid w:val="47B804C3"/>
    <w:rsid w:val="497942D6"/>
    <w:rsid w:val="49973CAE"/>
    <w:rsid w:val="49D15412"/>
    <w:rsid w:val="49FD772E"/>
    <w:rsid w:val="4AD36F68"/>
    <w:rsid w:val="4B514818"/>
    <w:rsid w:val="4B683B54"/>
    <w:rsid w:val="4B6C3CAD"/>
    <w:rsid w:val="4BF165EF"/>
    <w:rsid w:val="4C392DFB"/>
    <w:rsid w:val="4C92075D"/>
    <w:rsid w:val="4D665E71"/>
    <w:rsid w:val="4D775E04"/>
    <w:rsid w:val="4D7E4E90"/>
    <w:rsid w:val="4DB1202E"/>
    <w:rsid w:val="4F42337E"/>
    <w:rsid w:val="4FA113E3"/>
    <w:rsid w:val="50120DD2"/>
    <w:rsid w:val="511E3B3B"/>
    <w:rsid w:val="518E4C50"/>
    <w:rsid w:val="51BF035F"/>
    <w:rsid w:val="522378D0"/>
    <w:rsid w:val="53D224B3"/>
    <w:rsid w:val="542909DD"/>
    <w:rsid w:val="54A54920"/>
    <w:rsid w:val="54AD082A"/>
    <w:rsid w:val="54AD3F92"/>
    <w:rsid w:val="54B41BB8"/>
    <w:rsid w:val="558821CD"/>
    <w:rsid w:val="56837EA6"/>
    <w:rsid w:val="56E901A7"/>
    <w:rsid w:val="57C64F93"/>
    <w:rsid w:val="57CA2A10"/>
    <w:rsid w:val="57E5652D"/>
    <w:rsid w:val="581F559B"/>
    <w:rsid w:val="58E62FD5"/>
    <w:rsid w:val="597A3DFC"/>
    <w:rsid w:val="5A317807"/>
    <w:rsid w:val="5ABEF5BF"/>
    <w:rsid w:val="5AC2573D"/>
    <w:rsid w:val="5B3B4D1F"/>
    <w:rsid w:val="5B6D8E02"/>
    <w:rsid w:val="5BB4249E"/>
    <w:rsid w:val="5BD46D9E"/>
    <w:rsid w:val="5C55523F"/>
    <w:rsid w:val="5C8B7DCB"/>
    <w:rsid w:val="5CC22998"/>
    <w:rsid w:val="5D8435ED"/>
    <w:rsid w:val="5DA94ECA"/>
    <w:rsid w:val="5DD525D4"/>
    <w:rsid w:val="60A50489"/>
    <w:rsid w:val="60AC7BE7"/>
    <w:rsid w:val="60F46ADC"/>
    <w:rsid w:val="616109D2"/>
    <w:rsid w:val="61C827FF"/>
    <w:rsid w:val="61D43522"/>
    <w:rsid w:val="61E92676"/>
    <w:rsid w:val="620D0B5A"/>
    <w:rsid w:val="628D4B84"/>
    <w:rsid w:val="63317D35"/>
    <w:rsid w:val="63C45248"/>
    <w:rsid w:val="63CA71FA"/>
    <w:rsid w:val="646D34E5"/>
    <w:rsid w:val="647E5D3F"/>
    <w:rsid w:val="64805613"/>
    <w:rsid w:val="64B67287"/>
    <w:rsid w:val="65162626"/>
    <w:rsid w:val="65165F77"/>
    <w:rsid w:val="65B670C7"/>
    <w:rsid w:val="65ED4F2A"/>
    <w:rsid w:val="66862C89"/>
    <w:rsid w:val="66A01F9C"/>
    <w:rsid w:val="66BC6B54"/>
    <w:rsid w:val="67BD0A07"/>
    <w:rsid w:val="681F3395"/>
    <w:rsid w:val="689C543D"/>
    <w:rsid w:val="68C31F72"/>
    <w:rsid w:val="693D1D24"/>
    <w:rsid w:val="6A727E3B"/>
    <w:rsid w:val="6B107494"/>
    <w:rsid w:val="6C316DA2"/>
    <w:rsid w:val="6D51565A"/>
    <w:rsid w:val="6D86476C"/>
    <w:rsid w:val="6D8D0448"/>
    <w:rsid w:val="6DB1683D"/>
    <w:rsid w:val="6DEA61F3"/>
    <w:rsid w:val="6E5E0EAD"/>
    <w:rsid w:val="6E684D47"/>
    <w:rsid w:val="6E873A42"/>
    <w:rsid w:val="6EBEF38C"/>
    <w:rsid w:val="6FDDC56F"/>
    <w:rsid w:val="6FFEA3DD"/>
    <w:rsid w:val="702F613F"/>
    <w:rsid w:val="7060279C"/>
    <w:rsid w:val="70FF3D63"/>
    <w:rsid w:val="71497E68"/>
    <w:rsid w:val="71704C65"/>
    <w:rsid w:val="72155597"/>
    <w:rsid w:val="726F3D2E"/>
    <w:rsid w:val="729A3D44"/>
    <w:rsid w:val="72AB58D5"/>
    <w:rsid w:val="73F230C5"/>
    <w:rsid w:val="74DF4B7F"/>
    <w:rsid w:val="7639113B"/>
    <w:rsid w:val="76C73CB0"/>
    <w:rsid w:val="76DF08BF"/>
    <w:rsid w:val="7769611D"/>
    <w:rsid w:val="77DF4BFA"/>
    <w:rsid w:val="78DB50B6"/>
    <w:rsid w:val="79102FB2"/>
    <w:rsid w:val="79A436FA"/>
    <w:rsid w:val="7A887E2E"/>
    <w:rsid w:val="7AA853C3"/>
    <w:rsid w:val="7B055127"/>
    <w:rsid w:val="7B6C6B82"/>
    <w:rsid w:val="7BB173D4"/>
    <w:rsid w:val="7BD1708B"/>
    <w:rsid w:val="7BDC08DB"/>
    <w:rsid w:val="7BEFA7D3"/>
    <w:rsid w:val="7CBF4F18"/>
    <w:rsid w:val="7D347AD1"/>
    <w:rsid w:val="7DBF6D54"/>
    <w:rsid w:val="7DD97964"/>
    <w:rsid w:val="7DEB52FD"/>
    <w:rsid w:val="7E7A41F2"/>
    <w:rsid w:val="7E935C6C"/>
    <w:rsid w:val="7EB20667"/>
    <w:rsid w:val="7FED4AD6"/>
    <w:rsid w:val="7FFB9170"/>
    <w:rsid w:val="7FFF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C6C259"/>
  <w15:docId w15:val="{0D12DC99-D0B5-4D55-B064-D0064B7B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240" w:lineRule="atLeast"/>
    </w:pPr>
    <w:rPr>
      <w:rFonts w:ascii="宋体" w:eastAsia="微软雅黑"/>
      <w:sz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numPr>
        <w:numId w:val="1"/>
      </w:numPr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0"/>
    <w:uiPriority w:val="9"/>
    <w:unhideWhenUsed/>
    <w:qFormat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numPr>
        <w:ilvl w:val="3"/>
        <w:numId w:val="1"/>
      </w:numPr>
      <w:spacing w:before="280" w:after="290" w:line="376" w:lineRule="atLeast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0">
    <w:name w:val="heading 5"/>
    <w:basedOn w:val="a"/>
    <w:next w:val="a"/>
    <w:uiPriority w:val="9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uiPriority w:val="9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uiPriority w:val="9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uiPriority w:val="9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21"/>
    <w:link w:val="a4"/>
    <w:qFormat/>
    <w:pPr>
      <w:spacing w:after="120"/>
    </w:pPr>
  </w:style>
  <w:style w:type="paragraph" w:styleId="21">
    <w:name w:val="Body Text 2"/>
    <w:basedOn w:val="a"/>
    <w:uiPriority w:val="99"/>
    <w:unhideWhenUsed/>
    <w:qFormat/>
    <w:pPr>
      <w:spacing w:after="120" w:line="480" w:lineRule="auto"/>
      <w:jc w:val="both"/>
    </w:pPr>
    <w:rPr>
      <w:rFonts w:ascii="Times New Roman" w:eastAsia="宋体"/>
      <w:kern w:val="2"/>
    </w:rPr>
  </w:style>
  <w:style w:type="paragraph" w:styleId="a5">
    <w:name w:val="Normal Indent"/>
    <w:basedOn w:val="a"/>
    <w:qFormat/>
    <w:pPr>
      <w:adjustRightInd w:val="0"/>
      <w:ind w:firstLine="510"/>
      <w:textAlignment w:val="baseline"/>
    </w:pPr>
    <w:rPr>
      <w:sz w:val="24"/>
    </w:rPr>
  </w:style>
  <w:style w:type="paragraph" w:styleId="a6">
    <w:name w:val="toa heading"/>
    <w:basedOn w:val="a"/>
    <w:next w:val="a"/>
    <w:uiPriority w:val="99"/>
    <w:unhideWhenUsed/>
    <w:qFormat/>
    <w:pPr>
      <w:spacing w:before="120" w:line="360" w:lineRule="auto"/>
      <w:ind w:firstLineChars="200" w:firstLine="961"/>
      <w:jc w:val="both"/>
    </w:pPr>
    <w:rPr>
      <w:rFonts w:ascii="Arial" w:eastAsia="宋体" w:hAnsi="Arial"/>
      <w:kern w:val="2"/>
      <w:sz w:val="24"/>
      <w:szCs w:val="24"/>
    </w:rPr>
  </w:style>
  <w:style w:type="paragraph" w:styleId="TOC3">
    <w:name w:val="toc 3"/>
    <w:basedOn w:val="a"/>
    <w:next w:val="a"/>
    <w:uiPriority w:val="39"/>
    <w:unhideWhenUsed/>
    <w:qFormat/>
    <w:pPr>
      <w:ind w:leftChars="400" w:left="840"/>
    </w:pPr>
  </w:style>
  <w:style w:type="paragraph" w:styleId="a7">
    <w:name w:val="Plain Text"/>
    <w:basedOn w:val="a"/>
    <w:next w:val="5"/>
    <w:uiPriority w:val="99"/>
    <w:unhideWhenUsed/>
    <w:qFormat/>
    <w:rPr>
      <w:rFonts w:eastAsia="宋体" w:hAnsi="Courier New" w:cs="Courier New"/>
      <w:szCs w:val="21"/>
    </w:rPr>
  </w:style>
  <w:style w:type="paragraph" w:styleId="5">
    <w:name w:val="List Number 5"/>
    <w:basedOn w:val="a"/>
    <w:uiPriority w:val="99"/>
    <w:semiHidden/>
    <w:unhideWhenUsed/>
    <w:qFormat/>
    <w:pPr>
      <w:numPr>
        <w:numId w:val="2"/>
      </w:numPr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  <w:pPr>
      <w:tabs>
        <w:tab w:val="right" w:pos="9360"/>
      </w:tabs>
      <w:spacing w:before="240" w:after="60"/>
      <w:ind w:right="720"/>
    </w:pPr>
  </w:style>
  <w:style w:type="paragraph" w:styleId="ac">
    <w:name w:val="footnote text"/>
    <w:basedOn w:val="a"/>
    <w:uiPriority w:val="99"/>
    <w:semiHidden/>
    <w:unhideWhenUsed/>
    <w:qFormat/>
    <w:pPr>
      <w:snapToGrid w:val="0"/>
    </w:pPr>
    <w:rPr>
      <w:sz w:val="18"/>
    </w:rPr>
  </w:style>
  <w:style w:type="paragraph" w:styleId="TOC2">
    <w:name w:val="toc 2"/>
    <w:basedOn w:val="a"/>
    <w:next w:val="a"/>
    <w:uiPriority w:val="39"/>
    <w:unhideWhenUsed/>
    <w:qFormat/>
    <w:pPr>
      <w:ind w:leftChars="200" w:left="420"/>
    </w:pPr>
  </w:style>
  <w:style w:type="paragraph" w:styleId="ad">
    <w:name w:val="Normal (Web)"/>
    <w:basedOn w:val="a"/>
    <w:uiPriority w:val="99"/>
    <w:semiHidden/>
    <w:unhideWhenUsed/>
    <w:qFormat/>
    <w:rPr>
      <w:sz w:val="24"/>
    </w:rPr>
  </w:style>
  <w:style w:type="paragraph" w:styleId="ae">
    <w:name w:val="Title"/>
    <w:basedOn w:val="a"/>
    <w:next w:val="a"/>
    <w:link w:val="af"/>
    <w:qFormat/>
    <w:pPr>
      <w:spacing w:line="240" w:lineRule="auto"/>
      <w:jc w:val="center"/>
    </w:pPr>
    <w:rPr>
      <w:b/>
      <w:sz w:val="36"/>
    </w:rPr>
  </w:style>
  <w:style w:type="paragraph" w:styleId="af0">
    <w:name w:val="Body Text First Indent"/>
    <w:basedOn w:val="a0"/>
    <w:next w:val="a"/>
    <w:qFormat/>
    <w:pPr>
      <w:ind w:firstLineChars="100" w:firstLine="420"/>
    </w:pPr>
  </w:style>
  <w:style w:type="table" w:styleId="af1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1"/>
    <w:uiPriority w:val="22"/>
    <w:qFormat/>
    <w:rPr>
      <w:b/>
    </w:rPr>
  </w:style>
  <w:style w:type="character" w:styleId="af3">
    <w:name w:val="Hyperlink"/>
    <w:uiPriority w:val="99"/>
    <w:qFormat/>
    <w:rPr>
      <w:color w:val="0000FF"/>
      <w:u w:val="single"/>
    </w:rPr>
  </w:style>
  <w:style w:type="character" w:styleId="af4">
    <w:name w:val="footnote reference"/>
    <w:basedOn w:val="a1"/>
    <w:uiPriority w:val="99"/>
    <w:semiHidden/>
    <w:unhideWhenUsed/>
    <w:qFormat/>
    <w:rPr>
      <w:vertAlign w:val="superscript"/>
    </w:r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character" w:customStyle="1" w:styleId="af">
    <w:name w:val="标题 字符"/>
    <w:basedOn w:val="a1"/>
    <w:link w:val="ae"/>
    <w:qFormat/>
    <w:rPr>
      <w:rFonts w:ascii="宋体" w:eastAsia="微软雅黑" w:hAnsi="Times New Roman" w:cs="Times New Roman"/>
      <w:b/>
      <w:kern w:val="0"/>
      <w:sz w:val="36"/>
      <w:szCs w:val="20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character" w:customStyle="1" w:styleId="10">
    <w:name w:val="标题 1 字符"/>
    <w:basedOn w:val="a1"/>
    <w:link w:val="1"/>
    <w:uiPriority w:val="9"/>
    <w:qFormat/>
    <w:rPr>
      <w:rFonts w:ascii="宋体" w:eastAsia="微软雅黑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af5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1"/>
    <w:link w:val="3"/>
    <w:uiPriority w:val="9"/>
    <w:qFormat/>
    <w:rPr>
      <w:rFonts w:ascii="宋体" w:eastAsia="微软雅黑" w:hAnsi="Times New Roman" w:cs="Times New Roman"/>
      <w:b/>
      <w:bCs/>
      <w:kern w:val="0"/>
      <w:sz w:val="32"/>
      <w:szCs w:val="32"/>
    </w:rPr>
  </w:style>
  <w:style w:type="character" w:customStyle="1" w:styleId="40">
    <w:name w:val="标题 4 字符"/>
    <w:basedOn w:val="a1"/>
    <w:link w:val="4"/>
    <w:uiPriority w:val="9"/>
    <w:qFormat/>
    <w:rPr>
      <w:rFonts w:asciiTheme="majorHAnsi" w:eastAsiaTheme="majorEastAsia" w:hAnsiTheme="majorHAnsi" w:cstheme="majorBidi"/>
      <w:b/>
      <w:bCs/>
      <w:kern w:val="0"/>
      <w:sz w:val="28"/>
      <w:szCs w:val="28"/>
    </w:rPr>
  </w:style>
  <w:style w:type="paragraph" w:customStyle="1" w:styleId="p1">
    <w:name w:val="p1"/>
    <w:basedOn w:val="a"/>
    <w:qFormat/>
    <w:pPr>
      <w:jc w:val="right"/>
    </w:pPr>
    <w:rPr>
      <w:rFonts w:ascii="Helvetica Neue" w:eastAsia="Helvetica Neue" w:hAnsi="Helvetica Neue"/>
      <w:color w:val="000000"/>
      <w:sz w:val="26"/>
      <w:szCs w:val="26"/>
    </w:rPr>
  </w:style>
  <w:style w:type="paragraph" w:customStyle="1" w:styleId="af6">
    <w:name w:val="封面标题"/>
    <w:qFormat/>
    <w:pPr>
      <w:spacing w:line="360" w:lineRule="auto"/>
      <w:jc w:val="center"/>
    </w:pPr>
    <w:rPr>
      <w:rFonts w:ascii="Arial" w:eastAsia="黑体" w:hAnsi="Arial"/>
      <w:sz w:val="48"/>
      <w:szCs w:val="48"/>
    </w:rPr>
  </w:style>
  <w:style w:type="paragraph" w:customStyle="1" w:styleId="60">
    <w:name w:val="正文6"/>
    <w:basedOn w:val="a"/>
    <w:qFormat/>
    <w:pPr>
      <w:widowControl/>
      <w:spacing w:before="120" w:after="120" w:line="360" w:lineRule="auto"/>
      <w:ind w:right="28" w:firstLineChars="200" w:firstLine="200"/>
    </w:pPr>
    <w:rPr>
      <w:rFonts w:ascii="Times New Roman" w:eastAsia="宋体" w:cs="Arial"/>
      <w:sz w:val="28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WPSOffice3">
    <w:name w:val="WPSOffice手动目录 3"/>
    <w:qFormat/>
    <w:pPr>
      <w:ind w:leftChars="400" w:left="400"/>
    </w:pPr>
  </w:style>
  <w:style w:type="paragraph" w:customStyle="1" w:styleId="Default">
    <w:name w:val="Default"/>
    <w:next w:val="a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a4">
    <w:name w:val="正文文本 字符"/>
    <w:basedOn w:val="a1"/>
    <w:link w:val="a0"/>
    <w:rsid w:val="00114BA8"/>
    <w:rPr>
      <w:rFonts w:ascii="宋体" w:eastAsia="微软雅黑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737</Words>
  <Characters>783</Characters>
  <Application>Microsoft Office Word</Application>
  <DocSecurity>0</DocSecurity>
  <Lines>111</Lines>
  <Paragraphs>151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baiwang-T</dc:creator>
  <cp:lastModifiedBy>方惠</cp:lastModifiedBy>
  <cp:revision>5</cp:revision>
  <dcterms:created xsi:type="dcterms:W3CDTF">2025-04-17T14:38:00Z</dcterms:created>
  <dcterms:modified xsi:type="dcterms:W3CDTF">2025-11-18T06:58:00Z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AAF46AABDBE34C0EA74FC01C68766D3C_13</vt:lpwstr>
  </property>
  <property fmtid="{D5CDD505-2E9C-101B-9397-08002B2CF9AE}" pid="4" name="KSOTemplateDocerSaveRecord">
    <vt:lpwstr>eyJoZGlkIjoiZmJlMDNiODliYWRkOGQ3MjBhOTZhYTc1MGVhOTlhNTkiLCJ1c2VySWQiOiIyMzg3MTU5MzEifQ==</vt:lpwstr>
  </property>
</Properties>
</file>